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CBA7" w14:textId="0F90414F" w:rsidR="009E3EC4" w:rsidRPr="009E3EC4" w:rsidRDefault="00CF191B" w:rsidP="009E3EC4">
      <w:pPr>
        <w:spacing w:after="0" w:line="240" w:lineRule="auto"/>
        <w:jc w:val="center"/>
        <w:rPr>
          <w:rFonts w:ascii="Times New Roman" w:hAnsi="Times New Roman" w:cs="Times New Roman"/>
          <w:b/>
        </w:rPr>
      </w:pPr>
      <w:r>
        <w:rPr>
          <w:rFonts w:ascii="Times New Roman" w:hAnsi="Times New Roman" w:cs="Times New Roman"/>
          <w:b/>
        </w:rPr>
        <w:t xml:space="preserve"> </w:t>
      </w:r>
      <w:r w:rsidR="009E3EC4" w:rsidRPr="009E3EC4">
        <w:rPr>
          <w:rFonts w:ascii="Times New Roman" w:hAnsi="Times New Roman" w:cs="Times New Roman"/>
          <w:b/>
        </w:rPr>
        <w:t>Protokół Nr 1</w:t>
      </w:r>
      <w:r w:rsidR="007057C2">
        <w:rPr>
          <w:rFonts w:ascii="Times New Roman" w:hAnsi="Times New Roman" w:cs="Times New Roman"/>
          <w:b/>
        </w:rPr>
        <w:t>5</w:t>
      </w:r>
      <w:r w:rsidR="009E3EC4" w:rsidRPr="009E3EC4">
        <w:rPr>
          <w:rFonts w:ascii="Times New Roman" w:hAnsi="Times New Roman" w:cs="Times New Roman"/>
          <w:b/>
        </w:rPr>
        <w:t xml:space="preserve">/26 z posiedzenia Komisji Rewizyjnej z dnia </w:t>
      </w:r>
      <w:r w:rsidR="007057C2">
        <w:rPr>
          <w:rFonts w:ascii="Times New Roman" w:hAnsi="Times New Roman" w:cs="Times New Roman"/>
          <w:b/>
        </w:rPr>
        <w:t>19</w:t>
      </w:r>
      <w:r w:rsidR="009E3EC4" w:rsidRPr="009E3EC4">
        <w:rPr>
          <w:rFonts w:ascii="Times New Roman" w:hAnsi="Times New Roman" w:cs="Times New Roman"/>
          <w:b/>
        </w:rPr>
        <w:t>.05.2026 r.,</w:t>
      </w:r>
    </w:p>
    <w:p w14:paraId="61DCB6CF" w14:textId="4D097657" w:rsidR="009E3EC4" w:rsidRPr="009E3EC4" w:rsidRDefault="009E3EC4" w:rsidP="009E3EC4">
      <w:pPr>
        <w:spacing w:after="0" w:line="240" w:lineRule="auto"/>
        <w:jc w:val="center"/>
        <w:rPr>
          <w:rFonts w:ascii="Times New Roman" w:hAnsi="Times New Roman" w:cs="Times New Roman"/>
          <w:b/>
        </w:rPr>
      </w:pPr>
      <w:r w:rsidRPr="009E3EC4">
        <w:rPr>
          <w:rFonts w:ascii="Times New Roman" w:hAnsi="Times New Roman" w:cs="Times New Roman"/>
          <w:b/>
        </w:rPr>
        <w:t xml:space="preserve">godz. </w:t>
      </w:r>
      <w:r w:rsidR="007057C2">
        <w:rPr>
          <w:rFonts w:ascii="Times New Roman" w:hAnsi="Times New Roman" w:cs="Times New Roman"/>
          <w:b/>
        </w:rPr>
        <w:t>09</w:t>
      </w:r>
      <w:r w:rsidRPr="009E3EC4">
        <w:rPr>
          <w:rFonts w:ascii="Times New Roman" w:hAnsi="Times New Roman" w:cs="Times New Roman"/>
          <w:b/>
        </w:rPr>
        <w:t>.00-</w:t>
      </w:r>
      <w:r w:rsidR="007A0D69">
        <w:rPr>
          <w:rFonts w:ascii="Times New Roman" w:hAnsi="Times New Roman" w:cs="Times New Roman"/>
          <w:b/>
        </w:rPr>
        <w:t>12.</w:t>
      </w:r>
      <w:r w:rsidR="00F944FC">
        <w:rPr>
          <w:rFonts w:ascii="Times New Roman" w:hAnsi="Times New Roman" w:cs="Times New Roman"/>
          <w:b/>
        </w:rPr>
        <w:t>10</w:t>
      </w:r>
      <w:r>
        <w:rPr>
          <w:rFonts w:ascii="Times New Roman" w:hAnsi="Times New Roman" w:cs="Times New Roman"/>
          <w:b/>
        </w:rPr>
        <w:t xml:space="preserve">, </w:t>
      </w:r>
      <w:r w:rsidRPr="009E3EC4">
        <w:rPr>
          <w:rFonts w:ascii="Times New Roman" w:hAnsi="Times New Roman" w:cs="Times New Roman"/>
          <w:b/>
        </w:rPr>
        <w:t>miejsce obrad: Urząd Miejski w Międzyzdrojach,</w:t>
      </w:r>
    </w:p>
    <w:p w14:paraId="6B5E07AD" w14:textId="77777777" w:rsidR="009E3EC4" w:rsidRPr="009E3EC4" w:rsidRDefault="009E3EC4" w:rsidP="009E3EC4">
      <w:pPr>
        <w:spacing w:after="0" w:line="240" w:lineRule="auto"/>
        <w:jc w:val="center"/>
        <w:rPr>
          <w:rFonts w:ascii="Times New Roman" w:hAnsi="Times New Roman" w:cs="Times New Roman"/>
          <w:b/>
        </w:rPr>
      </w:pPr>
      <w:r w:rsidRPr="009E3EC4">
        <w:rPr>
          <w:rFonts w:ascii="Times New Roman" w:hAnsi="Times New Roman" w:cs="Times New Roman"/>
          <w:b/>
        </w:rPr>
        <w:t>Sala Obrad Rady Miejskiej, pok. 101-102</w:t>
      </w:r>
    </w:p>
    <w:p w14:paraId="778555DD" w14:textId="77777777" w:rsidR="009E3EC4" w:rsidRPr="009E3EC4" w:rsidRDefault="009E3EC4" w:rsidP="009E3EC4">
      <w:pPr>
        <w:spacing w:after="0" w:line="240" w:lineRule="auto"/>
        <w:rPr>
          <w:rFonts w:ascii="Times New Roman" w:hAnsi="Times New Roman" w:cs="Times New Roman"/>
          <w:b/>
          <w:bCs/>
        </w:rPr>
      </w:pPr>
    </w:p>
    <w:p w14:paraId="32E688D3" w14:textId="77777777" w:rsidR="009E3EC4" w:rsidRPr="009E3EC4" w:rsidRDefault="009E3EC4" w:rsidP="009E3EC4">
      <w:pPr>
        <w:numPr>
          <w:ilvl w:val="0"/>
          <w:numId w:val="1"/>
        </w:numPr>
        <w:spacing w:after="0" w:line="240" w:lineRule="auto"/>
        <w:rPr>
          <w:rFonts w:ascii="Times New Roman" w:hAnsi="Times New Roman" w:cs="Times New Roman"/>
          <w:b/>
          <w:bCs/>
        </w:rPr>
      </w:pPr>
      <w:r w:rsidRPr="009E3EC4">
        <w:rPr>
          <w:rFonts w:ascii="Times New Roman" w:hAnsi="Times New Roman" w:cs="Times New Roman"/>
          <w:b/>
          <w:bCs/>
        </w:rPr>
        <w:t>Otwarcie posiedzenia i stwierdzenie quorum.</w:t>
      </w:r>
    </w:p>
    <w:p w14:paraId="4F33F966" w14:textId="77777777" w:rsidR="009E3EC4" w:rsidRPr="009E3EC4" w:rsidRDefault="009E3EC4" w:rsidP="009E3EC4">
      <w:pPr>
        <w:spacing w:after="0" w:line="240" w:lineRule="auto"/>
        <w:rPr>
          <w:rFonts w:ascii="Times New Roman" w:hAnsi="Times New Roman" w:cs="Times New Roman"/>
        </w:rPr>
      </w:pPr>
    </w:p>
    <w:p w14:paraId="5B9FBCE0" w14:textId="015168FB" w:rsidR="009E3EC4" w:rsidRPr="009E3EC4" w:rsidRDefault="009E3EC4" w:rsidP="00813CD3">
      <w:pPr>
        <w:spacing w:after="0" w:line="240" w:lineRule="auto"/>
        <w:jc w:val="both"/>
        <w:rPr>
          <w:rFonts w:ascii="Times New Roman" w:hAnsi="Times New Roman" w:cs="Times New Roman"/>
        </w:rPr>
      </w:pPr>
      <w:r w:rsidRPr="009E3EC4">
        <w:rPr>
          <w:rFonts w:ascii="Times New Roman" w:hAnsi="Times New Roman" w:cs="Times New Roman"/>
        </w:rPr>
        <w:t xml:space="preserve">Posiedzenie komisji otworzył Przewodniczący Komisji Jarosław Mazur, stwierdzając na podstawie listy obecności quorum. Obecnych na posiedzeniu </w:t>
      </w:r>
      <w:r w:rsidR="00813CD3">
        <w:rPr>
          <w:rFonts w:ascii="Times New Roman" w:hAnsi="Times New Roman" w:cs="Times New Roman"/>
        </w:rPr>
        <w:t>4</w:t>
      </w:r>
      <w:r w:rsidRPr="009E3EC4">
        <w:rPr>
          <w:rFonts w:ascii="Times New Roman" w:hAnsi="Times New Roman" w:cs="Times New Roman"/>
        </w:rPr>
        <w:t xml:space="preserve"> radnych</w:t>
      </w:r>
      <w:r w:rsidR="00813CD3">
        <w:rPr>
          <w:rFonts w:ascii="Times New Roman" w:hAnsi="Times New Roman" w:cs="Times New Roman"/>
        </w:rPr>
        <w:t>. Nieobecni radni: Tristan Belter</w:t>
      </w:r>
      <w:r w:rsidR="00B230D4">
        <w:rPr>
          <w:rFonts w:ascii="Times New Roman" w:hAnsi="Times New Roman" w:cs="Times New Roman"/>
        </w:rPr>
        <w:t xml:space="preserve"> oraz</w:t>
      </w:r>
      <w:r w:rsidR="00813CD3">
        <w:rPr>
          <w:rFonts w:ascii="Times New Roman" w:hAnsi="Times New Roman" w:cs="Times New Roman"/>
        </w:rPr>
        <w:t xml:space="preserve"> Bartłomiej </w:t>
      </w:r>
      <w:proofErr w:type="spellStart"/>
      <w:r w:rsidR="00813CD3">
        <w:rPr>
          <w:rFonts w:ascii="Times New Roman" w:hAnsi="Times New Roman" w:cs="Times New Roman"/>
        </w:rPr>
        <w:t>Cieślikiewicz</w:t>
      </w:r>
      <w:proofErr w:type="spellEnd"/>
      <w:r w:rsidRPr="009E3EC4">
        <w:rPr>
          <w:rFonts w:ascii="Times New Roman" w:hAnsi="Times New Roman" w:cs="Times New Roman"/>
        </w:rPr>
        <w:t>. Lista obecności stanowi zał. nr 1 do protokołu.</w:t>
      </w:r>
    </w:p>
    <w:p w14:paraId="7536F375" w14:textId="77777777" w:rsidR="009E3EC4" w:rsidRPr="009E3EC4" w:rsidRDefault="009E3EC4" w:rsidP="009E3EC4">
      <w:pPr>
        <w:spacing w:after="0" w:line="240" w:lineRule="auto"/>
        <w:rPr>
          <w:rFonts w:ascii="Times New Roman" w:hAnsi="Times New Roman" w:cs="Times New Roman"/>
          <w:b/>
          <w:bCs/>
        </w:rPr>
      </w:pPr>
    </w:p>
    <w:p w14:paraId="511BC61E" w14:textId="77777777" w:rsidR="009E3EC4" w:rsidRDefault="009E3EC4" w:rsidP="009E3EC4">
      <w:pPr>
        <w:numPr>
          <w:ilvl w:val="0"/>
          <w:numId w:val="1"/>
        </w:numPr>
        <w:spacing w:after="0" w:line="240" w:lineRule="auto"/>
        <w:rPr>
          <w:rFonts w:ascii="Times New Roman" w:hAnsi="Times New Roman" w:cs="Times New Roman"/>
          <w:b/>
          <w:bCs/>
        </w:rPr>
      </w:pPr>
      <w:r w:rsidRPr="009E3EC4">
        <w:rPr>
          <w:rFonts w:ascii="Times New Roman" w:hAnsi="Times New Roman" w:cs="Times New Roman"/>
          <w:b/>
          <w:bCs/>
        </w:rPr>
        <w:t>Wnioski Radnych do  porządku posiedzenia.</w:t>
      </w:r>
    </w:p>
    <w:p w14:paraId="6DE08465" w14:textId="77777777" w:rsidR="009E3EC4" w:rsidRDefault="009E3EC4" w:rsidP="009E3EC4">
      <w:pPr>
        <w:spacing w:after="0" w:line="240" w:lineRule="auto"/>
        <w:rPr>
          <w:rFonts w:ascii="Times New Roman" w:hAnsi="Times New Roman" w:cs="Times New Roman"/>
          <w:b/>
          <w:bCs/>
        </w:rPr>
      </w:pPr>
    </w:p>
    <w:p w14:paraId="21B99D30" w14:textId="40F1D9B7" w:rsidR="009E3EC4" w:rsidRDefault="00813CD3" w:rsidP="009E3EC4">
      <w:pPr>
        <w:spacing w:after="0" w:line="240" w:lineRule="auto"/>
        <w:rPr>
          <w:rFonts w:ascii="Times New Roman" w:hAnsi="Times New Roman" w:cs="Times New Roman"/>
        </w:rPr>
      </w:pPr>
      <w:r>
        <w:rPr>
          <w:rFonts w:ascii="Times New Roman" w:hAnsi="Times New Roman" w:cs="Times New Roman"/>
        </w:rPr>
        <w:t>Do porządku posiedzenia nie wniesiono uwag. Porządek stanowi zał. nr 2 do protokołu.</w:t>
      </w:r>
    </w:p>
    <w:p w14:paraId="6636BEF3" w14:textId="77777777" w:rsidR="00813CD3" w:rsidRPr="00813CD3" w:rsidRDefault="00813CD3" w:rsidP="009E3EC4">
      <w:pPr>
        <w:spacing w:after="0" w:line="240" w:lineRule="auto"/>
        <w:rPr>
          <w:rFonts w:ascii="Times New Roman" w:hAnsi="Times New Roman" w:cs="Times New Roman"/>
        </w:rPr>
      </w:pPr>
    </w:p>
    <w:p w14:paraId="318C40F8" w14:textId="33494B1D" w:rsidR="009E3EC4" w:rsidRDefault="009E3EC4" w:rsidP="009E3EC4">
      <w:pPr>
        <w:numPr>
          <w:ilvl w:val="0"/>
          <w:numId w:val="1"/>
        </w:numPr>
        <w:spacing w:after="0" w:line="240" w:lineRule="auto"/>
        <w:rPr>
          <w:rFonts w:ascii="Times New Roman" w:hAnsi="Times New Roman" w:cs="Times New Roman"/>
          <w:b/>
          <w:bCs/>
        </w:rPr>
      </w:pPr>
      <w:r w:rsidRPr="009E3EC4">
        <w:rPr>
          <w:rFonts w:ascii="Times New Roman" w:hAnsi="Times New Roman" w:cs="Times New Roman"/>
          <w:b/>
          <w:bCs/>
        </w:rPr>
        <w:t xml:space="preserve">Uwagi i poprawki Radnych do protokołu z </w:t>
      </w:r>
      <w:r w:rsidR="007057C2">
        <w:rPr>
          <w:rFonts w:ascii="Times New Roman" w:hAnsi="Times New Roman" w:cs="Times New Roman"/>
          <w:b/>
          <w:bCs/>
        </w:rPr>
        <w:t>04</w:t>
      </w:r>
      <w:r w:rsidRPr="009E3EC4">
        <w:rPr>
          <w:rFonts w:ascii="Times New Roman" w:hAnsi="Times New Roman" w:cs="Times New Roman"/>
          <w:b/>
          <w:bCs/>
        </w:rPr>
        <w:t>.0</w:t>
      </w:r>
      <w:r w:rsidR="007057C2">
        <w:rPr>
          <w:rFonts w:ascii="Times New Roman" w:hAnsi="Times New Roman" w:cs="Times New Roman"/>
          <w:b/>
          <w:bCs/>
        </w:rPr>
        <w:t>5</w:t>
      </w:r>
      <w:r w:rsidRPr="009E3EC4">
        <w:rPr>
          <w:rFonts w:ascii="Times New Roman" w:hAnsi="Times New Roman" w:cs="Times New Roman"/>
          <w:b/>
          <w:bCs/>
        </w:rPr>
        <w:t>.2026 r.</w:t>
      </w:r>
    </w:p>
    <w:p w14:paraId="43B936C0" w14:textId="77777777" w:rsidR="00813CD3" w:rsidRDefault="00813CD3" w:rsidP="00813CD3">
      <w:pPr>
        <w:spacing w:after="0" w:line="240" w:lineRule="auto"/>
        <w:rPr>
          <w:rFonts w:ascii="Times New Roman" w:hAnsi="Times New Roman" w:cs="Times New Roman"/>
          <w:b/>
          <w:bCs/>
        </w:rPr>
      </w:pPr>
    </w:p>
    <w:p w14:paraId="6B682D39" w14:textId="146A6E94" w:rsidR="00813CD3" w:rsidRDefault="00813CD3" w:rsidP="00813CD3">
      <w:pPr>
        <w:spacing w:after="0" w:line="240" w:lineRule="auto"/>
        <w:rPr>
          <w:rFonts w:ascii="Times New Roman" w:hAnsi="Times New Roman" w:cs="Times New Roman"/>
        </w:rPr>
      </w:pPr>
      <w:r>
        <w:rPr>
          <w:rFonts w:ascii="Times New Roman" w:hAnsi="Times New Roman" w:cs="Times New Roman"/>
        </w:rPr>
        <w:t xml:space="preserve">Do </w:t>
      </w:r>
      <w:r w:rsidR="00B230D4">
        <w:rPr>
          <w:rFonts w:ascii="Times New Roman" w:hAnsi="Times New Roman" w:cs="Times New Roman"/>
        </w:rPr>
        <w:t>protokołu</w:t>
      </w:r>
      <w:r>
        <w:rPr>
          <w:rFonts w:ascii="Times New Roman" w:hAnsi="Times New Roman" w:cs="Times New Roman"/>
        </w:rPr>
        <w:t xml:space="preserve"> nie wniesiono uwag.</w:t>
      </w:r>
    </w:p>
    <w:p w14:paraId="38D9BF6A" w14:textId="77777777" w:rsidR="00813CD3" w:rsidRPr="00813CD3" w:rsidRDefault="00813CD3" w:rsidP="00813CD3">
      <w:pPr>
        <w:spacing w:after="0" w:line="240" w:lineRule="auto"/>
        <w:rPr>
          <w:rFonts w:ascii="Times New Roman" w:hAnsi="Times New Roman" w:cs="Times New Roman"/>
        </w:rPr>
      </w:pPr>
    </w:p>
    <w:p w14:paraId="234BFFEC" w14:textId="77777777" w:rsidR="007057C2" w:rsidRDefault="007057C2" w:rsidP="007057C2">
      <w:pPr>
        <w:pStyle w:val="Akapitzlist"/>
        <w:numPr>
          <w:ilvl w:val="0"/>
          <w:numId w:val="1"/>
        </w:numPr>
        <w:rPr>
          <w:rFonts w:ascii="Times New Roman" w:hAnsi="Times New Roman" w:cs="Times New Roman"/>
          <w:b/>
          <w:bCs/>
        </w:rPr>
      </w:pPr>
      <w:r w:rsidRPr="007057C2">
        <w:rPr>
          <w:rFonts w:ascii="Times New Roman" w:hAnsi="Times New Roman" w:cs="Times New Roman"/>
          <w:b/>
          <w:bCs/>
        </w:rPr>
        <w:t>Kontrola działalności Burmistrza w zakresie wykonywania uprawnień nadzorczych wspólnika w Spółce z o.o. Zielone Międzyzdroje.</w:t>
      </w:r>
    </w:p>
    <w:p w14:paraId="2AD7DE25" w14:textId="54D66EB0" w:rsidR="0021608B" w:rsidRDefault="00996F93" w:rsidP="00996F93">
      <w:pPr>
        <w:jc w:val="both"/>
        <w:rPr>
          <w:rFonts w:ascii="Times New Roman" w:hAnsi="Times New Roman" w:cs="Times New Roman"/>
        </w:rPr>
      </w:pPr>
      <w:r w:rsidRPr="00996F93">
        <w:rPr>
          <w:rFonts w:ascii="Times New Roman" w:hAnsi="Times New Roman" w:cs="Times New Roman"/>
        </w:rPr>
        <w:t xml:space="preserve">Przewodniczący </w:t>
      </w:r>
      <w:r>
        <w:rPr>
          <w:rFonts w:ascii="Times New Roman" w:hAnsi="Times New Roman" w:cs="Times New Roman"/>
        </w:rPr>
        <w:t xml:space="preserve">Jarosław Mazur </w:t>
      </w:r>
      <w:r w:rsidRPr="00996F93">
        <w:rPr>
          <w:rFonts w:ascii="Times New Roman" w:hAnsi="Times New Roman" w:cs="Times New Roman"/>
        </w:rPr>
        <w:t>zaznaczył, że informacje dotyczące zakresu i tematyki kontroli</w:t>
      </w:r>
      <w:r>
        <w:rPr>
          <w:rFonts w:ascii="Times New Roman" w:hAnsi="Times New Roman" w:cs="Times New Roman"/>
        </w:rPr>
        <w:t xml:space="preserve">            </w:t>
      </w:r>
      <w:r w:rsidRPr="00996F93">
        <w:rPr>
          <w:rFonts w:ascii="Times New Roman" w:hAnsi="Times New Roman" w:cs="Times New Roman"/>
        </w:rPr>
        <w:t>zostały wcześniej przesłane Pani Prezes w celu umożliwienia zapoznania się z przedmiotowymi zagadnieniami.</w:t>
      </w:r>
    </w:p>
    <w:p w14:paraId="5466E551" w14:textId="0F1A7314" w:rsidR="004520D7" w:rsidRPr="004520D7" w:rsidRDefault="004520D7" w:rsidP="004520D7">
      <w:pPr>
        <w:spacing w:after="0"/>
        <w:jc w:val="both"/>
        <w:rPr>
          <w:rFonts w:ascii="Times New Roman" w:hAnsi="Times New Roman" w:cs="Times New Roman"/>
        </w:rPr>
      </w:pPr>
      <w:r w:rsidRPr="004520D7">
        <w:rPr>
          <w:rFonts w:ascii="Times New Roman" w:hAnsi="Times New Roman" w:cs="Times New Roman"/>
        </w:rPr>
        <w:t xml:space="preserve">Rozpoczynając, Pani Prezes poinformowała, że z uwagi na zakres realizowanych zadań oraz sposób ich finansowania, </w:t>
      </w:r>
      <w:r w:rsidR="001A2F34">
        <w:rPr>
          <w:rFonts w:ascii="Times New Roman" w:hAnsi="Times New Roman" w:cs="Times New Roman"/>
        </w:rPr>
        <w:t>s</w:t>
      </w:r>
      <w:r w:rsidRPr="004520D7">
        <w:rPr>
          <w:rFonts w:ascii="Times New Roman" w:hAnsi="Times New Roman" w:cs="Times New Roman"/>
        </w:rPr>
        <w:t>półka zakończyła rok 2025 stratą</w:t>
      </w:r>
      <w:r w:rsidR="00862DC6">
        <w:rPr>
          <w:rFonts w:ascii="Times New Roman" w:hAnsi="Times New Roman" w:cs="Times New Roman"/>
        </w:rPr>
        <w:t xml:space="preserve"> w wysokości</w:t>
      </w:r>
      <w:r w:rsidRPr="004520D7">
        <w:rPr>
          <w:rFonts w:ascii="Times New Roman" w:hAnsi="Times New Roman" w:cs="Times New Roman"/>
        </w:rPr>
        <w:t xml:space="preserve"> ponad 6 145 000,00 zł</w:t>
      </w:r>
      <w:r w:rsidR="00862DC6">
        <w:rPr>
          <w:rFonts w:ascii="Times New Roman" w:hAnsi="Times New Roman" w:cs="Times New Roman"/>
        </w:rPr>
        <w:t xml:space="preserve">, która </w:t>
      </w:r>
      <w:r w:rsidRPr="004520D7">
        <w:rPr>
          <w:rFonts w:ascii="Times New Roman" w:hAnsi="Times New Roman" w:cs="Times New Roman"/>
        </w:rPr>
        <w:t>była nieznacznie niższa niż w roku 2024.</w:t>
      </w:r>
      <w:r>
        <w:rPr>
          <w:rFonts w:ascii="Times New Roman" w:hAnsi="Times New Roman" w:cs="Times New Roman"/>
        </w:rPr>
        <w:t xml:space="preserve"> </w:t>
      </w:r>
      <w:r w:rsidRPr="004520D7">
        <w:rPr>
          <w:rFonts w:ascii="Times New Roman" w:hAnsi="Times New Roman" w:cs="Times New Roman"/>
        </w:rPr>
        <w:t xml:space="preserve">Pani Prezes wyjaśniła, że rekompensata otrzymywana przez </w:t>
      </w:r>
      <w:r w:rsidR="001A2F34">
        <w:rPr>
          <w:rFonts w:ascii="Times New Roman" w:hAnsi="Times New Roman" w:cs="Times New Roman"/>
        </w:rPr>
        <w:t>s</w:t>
      </w:r>
      <w:r w:rsidRPr="004520D7">
        <w:rPr>
          <w:rFonts w:ascii="Times New Roman" w:hAnsi="Times New Roman" w:cs="Times New Roman"/>
        </w:rPr>
        <w:t>półkę na realizację jej największych zadań, tj. utrzymania zieleni na terenie gminy oraz administrowania stadionem, ma charakter rekompensaty kapitałowej. Oznacza to, że nie jest ujmowana po stronie przychodów, lecz wyłącznie po stronie kapitałowej (majątkowej) bilansu.</w:t>
      </w:r>
      <w:r>
        <w:rPr>
          <w:rFonts w:ascii="Times New Roman" w:hAnsi="Times New Roman" w:cs="Times New Roman"/>
        </w:rPr>
        <w:t xml:space="preserve"> </w:t>
      </w:r>
      <w:r w:rsidRPr="004520D7">
        <w:rPr>
          <w:rFonts w:ascii="Times New Roman" w:hAnsi="Times New Roman" w:cs="Times New Roman"/>
        </w:rPr>
        <w:t xml:space="preserve">Dodała również, że poprawiła się sytuacja bilansowa </w:t>
      </w:r>
      <w:r w:rsidR="001A2F34">
        <w:rPr>
          <w:rFonts w:ascii="Times New Roman" w:hAnsi="Times New Roman" w:cs="Times New Roman"/>
        </w:rPr>
        <w:t>s</w:t>
      </w:r>
      <w:r w:rsidRPr="004520D7">
        <w:rPr>
          <w:rFonts w:ascii="Times New Roman" w:hAnsi="Times New Roman" w:cs="Times New Roman"/>
        </w:rPr>
        <w:t xml:space="preserve">półki po stronie aktywów, w szczególności w zakresie wyposażenia </w:t>
      </w:r>
      <w:r w:rsidR="00862DC6">
        <w:rPr>
          <w:rFonts w:ascii="Times New Roman" w:hAnsi="Times New Roman" w:cs="Times New Roman"/>
        </w:rPr>
        <w:t xml:space="preserve">spółki           </w:t>
      </w:r>
      <w:r w:rsidRPr="004520D7">
        <w:rPr>
          <w:rFonts w:ascii="Times New Roman" w:hAnsi="Times New Roman" w:cs="Times New Roman"/>
        </w:rPr>
        <w:t xml:space="preserve">w majątek trwały. W formie aportu przekazana została </w:t>
      </w:r>
      <w:r w:rsidR="001A2F34">
        <w:rPr>
          <w:rFonts w:ascii="Times New Roman" w:hAnsi="Times New Roman" w:cs="Times New Roman"/>
        </w:rPr>
        <w:t>s</w:t>
      </w:r>
      <w:r w:rsidRPr="004520D7">
        <w:rPr>
          <w:rFonts w:ascii="Times New Roman" w:hAnsi="Times New Roman" w:cs="Times New Roman"/>
        </w:rPr>
        <w:t>półce nieruchomość stanowiąca siedzibę przy ul. Nowomyśliwskiej 86 wraz z gruntem. Ma to istotne znaczenie z punktu widzenia możliwości ubiegania się o środki zewnętrzne oraz zawierania umów o dofinansowanie.</w:t>
      </w:r>
      <w:r>
        <w:rPr>
          <w:rFonts w:ascii="Times New Roman" w:hAnsi="Times New Roman" w:cs="Times New Roman"/>
        </w:rPr>
        <w:t xml:space="preserve"> </w:t>
      </w:r>
      <w:r w:rsidRPr="004520D7">
        <w:rPr>
          <w:rFonts w:ascii="Times New Roman" w:hAnsi="Times New Roman" w:cs="Times New Roman"/>
        </w:rPr>
        <w:t>Pani Prezes poinformowała, że obecnie realizowane są dwa projekty współfinansowane ze środków zewnętrznych. Pierwszy z nich  „Ekologia wspólna sprawa” jest projektem miękkim o wartości ponad 300 000 zł, ukierunkowanym na działania edukacyjne skierowane do dzieci, młodzieży oraz osób dorosłych. Drugi projekt dotyczy rewitalizacji cmentarza w Lubinie i obejmuje dofinansowanie w wysokości ponad 800 000 zł.</w:t>
      </w:r>
    </w:p>
    <w:p w14:paraId="48A3E90F" w14:textId="594A8848" w:rsidR="00996F93" w:rsidRPr="00996F93" w:rsidRDefault="004520D7" w:rsidP="00996F93">
      <w:pPr>
        <w:spacing w:after="0"/>
        <w:jc w:val="both"/>
        <w:rPr>
          <w:rFonts w:ascii="Times New Roman" w:hAnsi="Times New Roman" w:cs="Times New Roman"/>
        </w:rPr>
      </w:pPr>
      <w:r w:rsidRPr="004520D7">
        <w:rPr>
          <w:rFonts w:ascii="Times New Roman" w:hAnsi="Times New Roman" w:cs="Times New Roman"/>
        </w:rPr>
        <w:t xml:space="preserve">Pani Prezes przedstawiła informację dotyczącą stanu zatrudnienia w </w:t>
      </w:r>
      <w:r w:rsidR="001A2F34">
        <w:rPr>
          <w:rFonts w:ascii="Times New Roman" w:hAnsi="Times New Roman" w:cs="Times New Roman"/>
        </w:rPr>
        <w:t>s</w:t>
      </w:r>
      <w:r w:rsidRPr="004520D7">
        <w:rPr>
          <w:rFonts w:ascii="Times New Roman" w:hAnsi="Times New Roman" w:cs="Times New Roman"/>
        </w:rPr>
        <w:t>półce oraz liczby przepracowanych godzin nadliczbowych.</w:t>
      </w:r>
      <w:r>
        <w:rPr>
          <w:rFonts w:ascii="Times New Roman" w:hAnsi="Times New Roman" w:cs="Times New Roman"/>
        </w:rPr>
        <w:t xml:space="preserve"> </w:t>
      </w:r>
      <w:r w:rsidR="00996F93" w:rsidRPr="00996F93">
        <w:rPr>
          <w:rFonts w:ascii="Times New Roman" w:hAnsi="Times New Roman" w:cs="Times New Roman"/>
        </w:rPr>
        <w:t xml:space="preserve">Poinformowała, że </w:t>
      </w:r>
      <w:r w:rsidR="00862DC6">
        <w:rPr>
          <w:rFonts w:ascii="Times New Roman" w:hAnsi="Times New Roman" w:cs="Times New Roman"/>
        </w:rPr>
        <w:t xml:space="preserve">w spółce </w:t>
      </w:r>
      <w:r w:rsidR="00996F93" w:rsidRPr="00996F93">
        <w:rPr>
          <w:rFonts w:ascii="Times New Roman" w:hAnsi="Times New Roman" w:cs="Times New Roman"/>
        </w:rPr>
        <w:t>funkcjonuje 61 etatów na podstawie umów o pracę. Jednocześnie liczba zatrudnionych osób jest wyższa, ponieważ część pracowników świadczy pracę w niepełnym wymiarze czasu pracy. Dodatkowo 12 osób wykonuje pracę na podstawie umów zlecenia.</w:t>
      </w:r>
      <w:r w:rsidR="00996F93">
        <w:rPr>
          <w:rFonts w:ascii="Times New Roman" w:hAnsi="Times New Roman" w:cs="Times New Roman"/>
        </w:rPr>
        <w:t xml:space="preserve"> </w:t>
      </w:r>
      <w:r w:rsidR="00996F93" w:rsidRPr="00996F93">
        <w:rPr>
          <w:rFonts w:ascii="Times New Roman" w:hAnsi="Times New Roman" w:cs="Times New Roman"/>
        </w:rPr>
        <w:t>W porównaniu z rokiem ubiegłym stan zatrudnienia nieznacznie wzrósł, co związane jest z realizacją dodatkowych zadań, w tym zadań wynikających z działalności ŚSPP.</w:t>
      </w:r>
      <w:r w:rsidR="00996F93">
        <w:rPr>
          <w:rFonts w:ascii="Times New Roman" w:hAnsi="Times New Roman" w:cs="Times New Roman"/>
        </w:rPr>
        <w:t xml:space="preserve"> </w:t>
      </w:r>
      <w:r w:rsidR="00996F93" w:rsidRPr="00996F93">
        <w:rPr>
          <w:rFonts w:ascii="Times New Roman" w:hAnsi="Times New Roman" w:cs="Times New Roman"/>
        </w:rPr>
        <w:t>Pani Prezes przedstawiła również dane dotyczące pracy w godzinach nadliczbowych. W 2025 roku liczba nadgodzin wyniosła</w:t>
      </w:r>
      <w:r w:rsidR="00862DC6">
        <w:rPr>
          <w:rFonts w:ascii="Times New Roman" w:hAnsi="Times New Roman" w:cs="Times New Roman"/>
        </w:rPr>
        <w:t xml:space="preserve"> </w:t>
      </w:r>
      <w:r w:rsidR="00996F93" w:rsidRPr="00996F93">
        <w:rPr>
          <w:rFonts w:ascii="Times New Roman" w:hAnsi="Times New Roman" w:cs="Times New Roman"/>
        </w:rPr>
        <w:t>5 747 godzin, natomiast w 2024 roku odnotowano 9 187 godzin nadliczbowych. Na koniec marca 2026 roku liczba nadgodzin wyniosła 1 765 godzin.</w:t>
      </w:r>
    </w:p>
    <w:p w14:paraId="5ED30E31" w14:textId="7974DCB6" w:rsidR="00210A85" w:rsidRDefault="00996F93" w:rsidP="0021608B">
      <w:pPr>
        <w:spacing w:after="0"/>
        <w:jc w:val="both"/>
        <w:rPr>
          <w:rFonts w:ascii="Times New Roman" w:hAnsi="Times New Roman" w:cs="Times New Roman"/>
        </w:rPr>
      </w:pPr>
      <w:r w:rsidRPr="00996F93">
        <w:rPr>
          <w:rFonts w:ascii="Times New Roman" w:hAnsi="Times New Roman" w:cs="Times New Roman"/>
        </w:rPr>
        <w:t>Odnosząc się do tegorocznego sezonu zimowego, Pani Prezes wskazała, że był on bardziej intensywny niż w roku poprzednim. Łączna liczba nadgodzin związanych z realizacją „Akcji Zima” w okresie obejmującym listopad i grudzień 2025 roku oraz styczeń i luty 2026 roku wyniosła 1 324 godziny.</w:t>
      </w:r>
      <w:r w:rsidR="00862DC6">
        <w:rPr>
          <w:rFonts w:ascii="Times New Roman" w:hAnsi="Times New Roman" w:cs="Times New Roman"/>
        </w:rPr>
        <w:t xml:space="preserve"> W</w:t>
      </w:r>
      <w:r w:rsidRPr="00996F93">
        <w:rPr>
          <w:rFonts w:ascii="Times New Roman" w:hAnsi="Times New Roman" w:cs="Times New Roman"/>
        </w:rPr>
        <w:t xml:space="preserve">yjaśniła, że pracownicy administracyjni nie korzystają z płatnych nadgodzin. W przypadku konieczności wykonywania obowiązków służbowych poza standardowymi godzinami pracy odbierają </w:t>
      </w:r>
      <w:r w:rsidRPr="00996F93">
        <w:rPr>
          <w:rFonts w:ascii="Times New Roman" w:hAnsi="Times New Roman" w:cs="Times New Roman"/>
        </w:rPr>
        <w:lastRenderedPageBreak/>
        <w:t>oni czas wolny w systemie „godzina za godzinę”. Płatne godziny nadliczbowe dotyczą wyłącznie pracowników fizycznych.</w:t>
      </w:r>
      <w:r>
        <w:rPr>
          <w:rFonts w:ascii="Times New Roman" w:hAnsi="Times New Roman" w:cs="Times New Roman"/>
        </w:rPr>
        <w:t xml:space="preserve"> </w:t>
      </w:r>
      <w:r w:rsidRPr="00996F93">
        <w:rPr>
          <w:rFonts w:ascii="Times New Roman" w:hAnsi="Times New Roman" w:cs="Times New Roman"/>
        </w:rPr>
        <w:t>Podkreśliła również, że praca w godzinach nadliczbowych podlega ścisłej kontroli i jest realizowana wyłącznie na podstawie odpowiednio zatwierdzonych wniosków. Dodatkowo, dzięki funkcjonowaniu miejskiego monitoringu oraz systemów monitoringu zainstalowanych w śmieciarkach, możliwa jest weryfikacja rzeczywistego czasu zakończenia pracy przez pracowników.</w:t>
      </w:r>
      <w:r>
        <w:rPr>
          <w:rFonts w:ascii="Times New Roman" w:hAnsi="Times New Roman" w:cs="Times New Roman"/>
        </w:rPr>
        <w:t xml:space="preserve"> Ponadto</w:t>
      </w:r>
      <w:r w:rsidR="00AF11EF">
        <w:rPr>
          <w:rFonts w:ascii="Times New Roman" w:hAnsi="Times New Roman" w:cs="Times New Roman"/>
        </w:rPr>
        <w:t xml:space="preserve"> na składowisku w momencie opróżnienia pojazdu w dokumencie BDO jest wpisywana </w:t>
      </w:r>
      <w:r w:rsidR="00AF11EF" w:rsidRPr="00AF11EF">
        <w:rPr>
          <w:rFonts w:ascii="Times New Roman" w:hAnsi="Times New Roman" w:cs="Times New Roman"/>
        </w:rPr>
        <w:t>konkretna godzina</w:t>
      </w:r>
      <w:r w:rsidR="00AF11EF">
        <w:rPr>
          <w:rFonts w:ascii="Times New Roman" w:hAnsi="Times New Roman" w:cs="Times New Roman"/>
        </w:rPr>
        <w:t>. Zdarza się, że nadgodziny są korygowane.</w:t>
      </w:r>
    </w:p>
    <w:p w14:paraId="78BCD095" w14:textId="11B4C511" w:rsidR="0021608B" w:rsidRDefault="0021608B" w:rsidP="0021608B">
      <w:pPr>
        <w:spacing w:after="0"/>
        <w:jc w:val="both"/>
        <w:rPr>
          <w:rFonts w:ascii="Times New Roman" w:hAnsi="Times New Roman" w:cs="Times New Roman"/>
        </w:rPr>
      </w:pPr>
      <w:r>
        <w:rPr>
          <w:rFonts w:ascii="Times New Roman" w:hAnsi="Times New Roman" w:cs="Times New Roman"/>
        </w:rPr>
        <w:t xml:space="preserve">Radny Jarosław Mazur zapytał się czy obecność delegacji spółki na wielu gminnych akcjach promocyjnych jest w ramach godzin pracy, czy są to wyjścia prywatne, społeczne? Pani Prezes odpowiedziała, że jeśli chodzi o pracowników fizycznych </w:t>
      </w:r>
      <w:r w:rsidR="004520D7">
        <w:rPr>
          <w:rFonts w:ascii="Times New Roman" w:hAnsi="Times New Roman" w:cs="Times New Roman"/>
        </w:rPr>
        <w:t xml:space="preserve">są to </w:t>
      </w:r>
      <w:r>
        <w:rPr>
          <w:rFonts w:ascii="Times New Roman" w:hAnsi="Times New Roman" w:cs="Times New Roman"/>
        </w:rPr>
        <w:t xml:space="preserve">zawsze nadgodziny, </w:t>
      </w:r>
      <w:r w:rsidR="004520D7">
        <w:rPr>
          <w:rFonts w:ascii="Times New Roman" w:hAnsi="Times New Roman" w:cs="Times New Roman"/>
        </w:rPr>
        <w:t xml:space="preserve">które </w:t>
      </w:r>
      <w:r>
        <w:rPr>
          <w:rFonts w:ascii="Times New Roman" w:hAnsi="Times New Roman" w:cs="Times New Roman"/>
        </w:rPr>
        <w:t>często</w:t>
      </w:r>
      <w:r w:rsidR="004520D7">
        <w:rPr>
          <w:rFonts w:ascii="Times New Roman" w:hAnsi="Times New Roman" w:cs="Times New Roman"/>
        </w:rPr>
        <w:t xml:space="preserve"> są </w:t>
      </w:r>
      <w:r>
        <w:rPr>
          <w:rFonts w:ascii="Times New Roman" w:hAnsi="Times New Roman" w:cs="Times New Roman"/>
        </w:rPr>
        <w:t xml:space="preserve">łączone z </w:t>
      </w:r>
      <w:r w:rsidR="001A2F34">
        <w:rPr>
          <w:rFonts w:ascii="Times New Roman" w:hAnsi="Times New Roman" w:cs="Times New Roman"/>
        </w:rPr>
        <w:t xml:space="preserve">weekendowym </w:t>
      </w:r>
      <w:r>
        <w:rPr>
          <w:rFonts w:ascii="Times New Roman" w:hAnsi="Times New Roman" w:cs="Times New Roman"/>
        </w:rPr>
        <w:t xml:space="preserve">dyżurem. Pracownicy administracyjni odbierają dzień wolny za dany dzień pracy w weekend lub święto, </w:t>
      </w:r>
      <w:r w:rsidR="00862DC6">
        <w:rPr>
          <w:rFonts w:ascii="Times New Roman" w:hAnsi="Times New Roman" w:cs="Times New Roman"/>
        </w:rPr>
        <w:t>jednakże</w:t>
      </w:r>
      <w:r>
        <w:rPr>
          <w:rFonts w:ascii="Times New Roman" w:hAnsi="Times New Roman" w:cs="Times New Roman"/>
        </w:rPr>
        <w:t xml:space="preserve"> większość </w:t>
      </w:r>
      <w:r w:rsidR="00CF4922">
        <w:rPr>
          <w:rFonts w:ascii="Times New Roman" w:hAnsi="Times New Roman" w:cs="Times New Roman"/>
        </w:rPr>
        <w:t xml:space="preserve">z własnego wyboru </w:t>
      </w:r>
      <w:r>
        <w:rPr>
          <w:rFonts w:ascii="Times New Roman" w:hAnsi="Times New Roman" w:cs="Times New Roman"/>
        </w:rPr>
        <w:t>odbiera „godzina za godzinę”.</w:t>
      </w:r>
      <w:r w:rsidR="00CF4922">
        <w:rPr>
          <w:rFonts w:ascii="Times New Roman" w:hAnsi="Times New Roman" w:cs="Times New Roman"/>
        </w:rPr>
        <w:t xml:space="preserve"> </w:t>
      </w:r>
    </w:p>
    <w:p w14:paraId="5C7EBD3B" w14:textId="5F15A98D" w:rsidR="00CF4922" w:rsidRDefault="00862DC6" w:rsidP="0021608B">
      <w:pPr>
        <w:spacing w:after="0"/>
        <w:jc w:val="both"/>
        <w:rPr>
          <w:rFonts w:ascii="Times New Roman" w:hAnsi="Times New Roman" w:cs="Times New Roman"/>
        </w:rPr>
      </w:pPr>
      <w:r>
        <w:rPr>
          <w:rFonts w:ascii="Times New Roman" w:hAnsi="Times New Roman" w:cs="Times New Roman"/>
        </w:rPr>
        <w:t>Przedstawiając kwestie sprzętu, powiedział</w:t>
      </w:r>
      <w:r w:rsidR="007B44F7">
        <w:rPr>
          <w:rFonts w:ascii="Times New Roman" w:hAnsi="Times New Roman" w:cs="Times New Roman"/>
        </w:rPr>
        <w:t>a, że c</w:t>
      </w:r>
      <w:r w:rsidR="00CF4922">
        <w:rPr>
          <w:rFonts w:ascii="Times New Roman" w:hAnsi="Times New Roman" w:cs="Times New Roman"/>
        </w:rPr>
        <w:t xml:space="preserve">zęść sprzętu związanego z akcją zima </w:t>
      </w:r>
      <w:r w:rsidR="00407585">
        <w:rPr>
          <w:rFonts w:ascii="Times New Roman" w:hAnsi="Times New Roman" w:cs="Times New Roman"/>
        </w:rPr>
        <w:t>zostało dokupionych</w:t>
      </w:r>
      <w:r w:rsidR="00CF4922">
        <w:rPr>
          <w:rFonts w:ascii="Times New Roman" w:hAnsi="Times New Roman" w:cs="Times New Roman"/>
        </w:rPr>
        <w:t xml:space="preserve"> tj. szczotka walcowa, pług</w:t>
      </w:r>
      <w:r w:rsidR="00407585">
        <w:rPr>
          <w:rFonts w:ascii="Times New Roman" w:hAnsi="Times New Roman" w:cs="Times New Roman"/>
        </w:rPr>
        <w:t>,</w:t>
      </w:r>
      <w:r w:rsidR="00CF4922">
        <w:rPr>
          <w:rFonts w:ascii="Times New Roman" w:hAnsi="Times New Roman" w:cs="Times New Roman"/>
        </w:rPr>
        <w:t xml:space="preserve"> posypywark</w:t>
      </w:r>
      <w:r w:rsidR="00407585">
        <w:rPr>
          <w:rFonts w:ascii="Times New Roman" w:hAnsi="Times New Roman" w:cs="Times New Roman"/>
        </w:rPr>
        <w:t>a</w:t>
      </w:r>
      <w:r w:rsidR="00CF4922">
        <w:rPr>
          <w:rFonts w:ascii="Times New Roman" w:hAnsi="Times New Roman" w:cs="Times New Roman"/>
        </w:rPr>
        <w:t xml:space="preserve"> oraz rozsiewacz. </w:t>
      </w:r>
      <w:r w:rsidR="00407585">
        <w:rPr>
          <w:rFonts w:ascii="Times New Roman" w:hAnsi="Times New Roman" w:cs="Times New Roman"/>
        </w:rPr>
        <w:t>P</w:t>
      </w:r>
      <w:r w:rsidR="00CF4922">
        <w:rPr>
          <w:rFonts w:ascii="Times New Roman" w:hAnsi="Times New Roman" w:cs="Times New Roman"/>
        </w:rPr>
        <w:t xml:space="preserve">ozostały sprzęt dzierżawiony </w:t>
      </w:r>
      <w:r w:rsidR="00407585">
        <w:rPr>
          <w:rFonts w:ascii="Times New Roman" w:hAnsi="Times New Roman" w:cs="Times New Roman"/>
        </w:rPr>
        <w:t xml:space="preserve">jest </w:t>
      </w:r>
      <w:r w:rsidR="00CF4922">
        <w:rPr>
          <w:rFonts w:ascii="Times New Roman" w:hAnsi="Times New Roman" w:cs="Times New Roman"/>
        </w:rPr>
        <w:t xml:space="preserve">od gminy. Zwróciliśmy się </w:t>
      </w:r>
      <w:r w:rsidR="004078E2">
        <w:rPr>
          <w:rFonts w:ascii="Times New Roman" w:hAnsi="Times New Roman" w:cs="Times New Roman"/>
        </w:rPr>
        <w:t xml:space="preserve">z prośbą </w:t>
      </w:r>
      <w:r w:rsidR="00CF4922">
        <w:rPr>
          <w:rFonts w:ascii="Times New Roman" w:hAnsi="Times New Roman" w:cs="Times New Roman"/>
        </w:rPr>
        <w:t>do gminy aby sprzęt został</w:t>
      </w:r>
      <w:r w:rsidR="009373D9">
        <w:rPr>
          <w:rFonts w:ascii="Times New Roman" w:hAnsi="Times New Roman" w:cs="Times New Roman"/>
        </w:rPr>
        <w:t xml:space="preserve"> </w:t>
      </w:r>
      <w:r w:rsidR="00CF4922">
        <w:rPr>
          <w:rFonts w:ascii="Times New Roman" w:hAnsi="Times New Roman" w:cs="Times New Roman"/>
        </w:rPr>
        <w:t xml:space="preserve">przekazany </w:t>
      </w:r>
      <w:r w:rsidR="009373D9">
        <w:rPr>
          <w:rFonts w:ascii="Times New Roman" w:hAnsi="Times New Roman" w:cs="Times New Roman"/>
        </w:rPr>
        <w:t xml:space="preserve">spółce </w:t>
      </w:r>
      <w:r w:rsidR="00CF4922">
        <w:rPr>
          <w:rFonts w:ascii="Times New Roman" w:hAnsi="Times New Roman" w:cs="Times New Roman"/>
        </w:rPr>
        <w:t xml:space="preserve">w ramach aportu. </w:t>
      </w:r>
      <w:r w:rsidR="009373D9">
        <w:rPr>
          <w:rFonts w:ascii="Times New Roman" w:hAnsi="Times New Roman" w:cs="Times New Roman"/>
        </w:rPr>
        <w:t>B</w:t>
      </w:r>
      <w:r w:rsidR="00CF4922">
        <w:rPr>
          <w:rFonts w:ascii="Times New Roman" w:hAnsi="Times New Roman" w:cs="Times New Roman"/>
        </w:rPr>
        <w:t>ędzie</w:t>
      </w:r>
      <w:r w:rsidR="009373D9">
        <w:rPr>
          <w:rFonts w:ascii="Times New Roman" w:hAnsi="Times New Roman" w:cs="Times New Roman"/>
        </w:rPr>
        <w:t xml:space="preserve"> to zapewne realizowane </w:t>
      </w:r>
      <w:r w:rsidR="00CF4922">
        <w:rPr>
          <w:rFonts w:ascii="Times New Roman" w:hAnsi="Times New Roman" w:cs="Times New Roman"/>
        </w:rPr>
        <w:t>w zależności od możliwości budżetowych gminy</w:t>
      </w:r>
      <w:r w:rsidR="00843E59">
        <w:rPr>
          <w:rFonts w:ascii="Times New Roman" w:hAnsi="Times New Roman" w:cs="Times New Roman"/>
        </w:rPr>
        <w:t>. W ubiegłym roku udało się przeprowadzić postępowanie dotyczące zakupu</w:t>
      </w:r>
      <w:r w:rsidR="006B7B66">
        <w:rPr>
          <w:rFonts w:ascii="Times New Roman" w:hAnsi="Times New Roman" w:cs="Times New Roman"/>
        </w:rPr>
        <w:t xml:space="preserve"> jednego z samochodów w ramach leasingu. Postępowanie te będziemy powtarzać ze względu na przekroczenie progów, które wymagają innej formy zamówienia publicznego.</w:t>
      </w:r>
    </w:p>
    <w:p w14:paraId="77A7D7E8" w14:textId="59DEDBC9" w:rsidR="005A1AF4" w:rsidRDefault="009373D9" w:rsidP="0021608B">
      <w:pPr>
        <w:spacing w:after="0"/>
        <w:jc w:val="both"/>
        <w:rPr>
          <w:rFonts w:ascii="Times New Roman" w:hAnsi="Times New Roman" w:cs="Times New Roman"/>
        </w:rPr>
      </w:pPr>
      <w:r>
        <w:rPr>
          <w:rFonts w:ascii="Times New Roman" w:hAnsi="Times New Roman" w:cs="Times New Roman"/>
        </w:rPr>
        <w:t>W ramach przygotowań</w:t>
      </w:r>
      <w:r w:rsidR="005A1AF4">
        <w:rPr>
          <w:rFonts w:ascii="Times New Roman" w:hAnsi="Times New Roman" w:cs="Times New Roman"/>
        </w:rPr>
        <w:t xml:space="preserve"> do akcji zima </w:t>
      </w:r>
      <w:r>
        <w:rPr>
          <w:rFonts w:ascii="Times New Roman" w:hAnsi="Times New Roman" w:cs="Times New Roman"/>
        </w:rPr>
        <w:t>zakupiony został</w:t>
      </w:r>
      <w:r w:rsidR="005A1AF4">
        <w:rPr>
          <w:rFonts w:ascii="Times New Roman" w:hAnsi="Times New Roman" w:cs="Times New Roman"/>
        </w:rPr>
        <w:t xml:space="preserve"> duży namiot do którego może wjechać pojazd</w:t>
      </w:r>
      <w:r>
        <w:rPr>
          <w:rFonts w:ascii="Times New Roman" w:hAnsi="Times New Roman" w:cs="Times New Roman"/>
        </w:rPr>
        <w:t xml:space="preserve"> w celu wykonania</w:t>
      </w:r>
      <w:r w:rsidR="005A1AF4">
        <w:rPr>
          <w:rFonts w:ascii="Times New Roman" w:hAnsi="Times New Roman" w:cs="Times New Roman"/>
        </w:rPr>
        <w:t xml:space="preserve"> mieszank</w:t>
      </w:r>
      <w:r>
        <w:rPr>
          <w:rFonts w:ascii="Times New Roman" w:hAnsi="Times New Roman" w:cs="Times New Roman"/>
        </w:rPr>
        <w:t>i</w:t>
      </w:r>
      <w:r w:rsidR="005A1AF4">
        <w:rPr>
          <w:rFonts w:ascii="Times New Roman" w:hAnsi="Times New Roman" w:cs="Times New Roman"/>
        </w:rPr>
        <w:t xml:space="preserve"> soli i piasku w zależności od </w:t>
      </w:r>
      <w:r>
        <w:rPr>
          <w:rFonts w:ascii="Times New Roman" w:hAnsi="Times New Roman" w:cs="Times New Roman"/>
        </w:rPr>
        <w:t xml:space="preserve">bieżących </w:t>
      </w:r>
      <w:r w:rsidR="005A1AF4">
        <w:rPr>
          <w:rFonts w:ascii="Times New Roman" w:hAnsi="Times New Roman" w:cs="Times New Roman"/>
        </w:rPr>
        <w:t>potrzeb.</w:t>
      </w:r>
      <w:r w:rsidR="004F7B13">
        <w:rPr>
          <w:rFonts w:ascii="Times New Roman" w:hAnsi="Times New Roman" w:cs="Times New Roman"/>
        </w:rPr>
        <w:t xml:space="preserve"> Udało się</w:t>
      </w:r>
      <w:r>
        <w:rPr>
          <w:rFonts w:ascii="Times New Roman" w:hAnsi="Times New Roman" w:cs="Times New Roman"/>
        </w:rPr>
        <w:t xml:space="preserve"> również </w:t>
      </w:r>
      <w:r w:rsidR="004F7B13">
        <w:rPr>
          <w:rFonts w:ascii="Times New Roman" w:hAnsi="Times New Roman" w:cs="Times New Roman"/>
        </w:rPr>
        <w:t xml:space="preserve"> pozyskać dostawcę soli, który oferował </w:t>
      </w:r>
      <w:r>
        <w:rPr>
          <w:rFonts w:ascii="Times New Roman" w:hAnsi="Times New Roman" w:cs="Times New Roman"/>
        </w:rPr>
        <w:t>korzystną</w:t>
      </w:r>
      <w:r w:rsidR="004F7B13">
        <w:rPr>
          <w:rFonts w:ascii="Times New Roman" w:hAnsi="Times New Roman" w:cs="Times New Roman"/>
        </w:rPr>
        <w:t xml:space="preserve"> cenę 380 zł </w:t>
      </w:r>
      <w:r>
        <w:rPr>
          <w:rFonts w:ascii="Times New Roman" w:hAnsi="Times New Roman" w:cs="Times New Roman"/>
        </w:rPr>
        <w:t xml:space="preserve">netto </w:t>
      </w:r>
      <w:r w:rsidR="004F7B13">
        <w:rPr>
          <w:rFonts w:ascii="Times New Roman" w:hAnsi="Times New Roman" w:cs="Times New Roman"/>
        </w:rPr>
        <w:t>za tonę. Zamówione zostało prawie 50 ton</w:t>
      </w:r>
      <w:r>
        <w:rPr>
          <w:rFonts w:ascii="Times New Roman" w:hAnsi="Times New Roman" w:cs="Times New Roman"/>
        </w:rPr>
        <w:t xml:space="preserve">  soli</w:t>
      </w:r>
      <w:r w:rsidR="004F7B13">
        <w:rPr>
          <w:rFonts w:ascii="Times New Roman" w:hAnsi="Times New Roman" w:cs="Times New Roman"/>
        </w:rPr>
        <w:t xml:space="preserve">, </w:t>
      </w:r>
      <w:r>
        <w:rPr>
          <w:rFonts w:ascii="Times New Roman" w:hAnsi="Times New Roman" w:cs="Times New Roman"/>
        </w:rPr>
        <w:t xml:space="preserve"> </w:t>
      </w:r>
      <w:r w:rsidRPr="009373D9">
        <w:rPr>
          <w:rFonts w:ascii="Times New Roman" w:hAnsi="Times New Roman" w:cs="Times New Roman"/>
        </w:rPr>
        <w:t>jednak z uwagi na trudną sytuację na rynku oraz czasowe wstrzymanie wydobycia dostawca zrealizował dostawę jedynie 24 ton.</w:t>
      </w:r>
      <w:r w:rsidR="004F7B13">
        <w:rPr>
          <w:rFonts w:ascii="Times New Roman" w:hAnsi="Times New Roman" w:cs="Times New Roman"/>
        </w:rPr>
        <w:t xml:space="preserve"> </w:t>
      </w:r>
      <w:r>
        <w:rPr>
          <w:rFonts w:ascii="Times New Roman" w:hAnsi="Times New Roman" w:cs="Times New Roman"/>
        </w:rPr>
        <w:t xml:space="preserve">Pomimo ograniczonej dostępności surowca, dzięki współpracy </w:t>
      </w:r>
      <w:r w:rsidR="00F22C88">
        <w:rPr>
          <w:rFonts w:ascii="Times New Roman" w:hAnsi="Times New Roman" w:cs="Times New Roman"/>
        </w:rPr>
        <w:t xml:space="preserve">        </w:t>
      </w:r>
      <w:r>
        <w:rPr>
          <w:rFonts w:ascii="Times New Roman" w:hAnsi="Times New Roman" w:cs="Times New Roman"/>
        </w:rPr>
        <w:t>z innymi firmami,</w:t>
      </w:r>
      <w:r w:rsidR="004F7B13">
        <w:rPr>
          <w:rFonts w:ascii="Times New Roman" w:hAnsi="Times New Roman" w:cs="Times New Roman"/>
        </w:rPr>
        <w:t xml:space="preserve"> przerwy w dostawie soli nie mieliśmy</w:t>
      </w:r>
      <w:r w:rsidRPr="009373D9">
        <w:rPr>
          <w:rFonts w:ascii="Times New Roman" w:hAnsi="Times New Roman" w:cs="Times New Roman"/>
        </w:rPr>
        <w:t>. W trakcie sezonu ceny soli rosły bardzo dynamicznie, osiągając poziom nawet 1 000 zł za tonę. Dostawy piasku przebiegały natomiast bez zakłóceń.</w:t>
      </w:r>
      <w:r w:rsidR="00F22C88" w:rsidRPr="00F22C88">
        <w:t xml:space="preserve"> </w:t>
      </w:r>
      <w:r w:rsidR="00F22C88" w:rsidRPr="00F22C88">
        <w:rPr>
          <w:rFonts w:ascii="Times New Roman" w:hAnsi="Times New Roman" w:cs="Times New Roman"/>
        </w:rPr>
        <w:t xml:space="preserve">Na potrzeby utrzymania ścieżek rowerowych i chodników wypożyczono zamiatarkę przeznaczoną do usuwania zanieczyszczeń z tych powierzchni. Dodatkowo, po zakończeniu </w:t>
      </w:r>
      <w:r w:rsidR="004078E2">
        <w:rPr>
          <w:rFonts w:ascii="Times New Roman" w:hAnsi="Times New Roman" w:cs="Times New Roman"/>
        </w:rPr>
        <w:t>a</w:t>
      </w:r>
      <w:r w:rsidR="00F22C88" w:rsidRPr="00F22C88">
        <w:rPr>
          <w:rFonts w:ascii="Times New Roman" w:hAnsi="Times New Roman" w:cs="Times New Roman"/>
        </w:rPr>
        <w:t xml:space="preserve">kcji </w:t>
      </w:r>
      <w:r w:rsidR="004078E2">
        <w:rPr>
          <w:rFonts w:ascii="Times New Roman" w:hAnsi="Times New Roman" w:cs="Times New Roman"/>
        </w:rPr>
        <w:t>z</w:t>
      </w:r>
      <w:r w:rsidR="00F22C88" w:rsidRPr="00F22C88">
        <w:rPr>
          <w:rFonts w:ascii="Times New Roman" w:hAnsi="Times New Roman" w:cs="Times New Roman"/>
        </w:rPr>
        <w:t>ima, wynajęto większą zamiatarkę do sprzątania chodników i ścieżek rowerowych. Dzięki temu realizacja działań przebiegała sprawniej i efektywniej.</w:t>
      </w:r>
      <w:r w:rsidR="004F7B13">
        <w:rPr>
          <w:rFonts w:ascii="Times New Roman" w:hAnsi="Times New Roman" w:cs="Times New Roman"/>
        </w:rPr>
        <w:t xml:space="preserve"> </w:t>
      </w:r>
      <w:r w:rsidR="003E00A3">
        <w:rPr>
          <w:rFonts w:ascii="Times New Roman" w:hAnsi="Times New Roman" w:cs="Times New Roman"/>
        </w:rPr>
        <w:t>Była również akcja</w:t>
      </w:r>
      <w:r w:rsidR="00F22C88">
        <w:rPr>
          <w:rFonts w:ascii="Times New Roman" w:hAnsi="Times New Roman" w:cs="Times New Roman"/>
        </w:rPr>
        <w:t xml:space="preserve"> związana z</w:t>
      </w:r>
      <w:r w:rsidR="003E00A3">
        <w:rPr>
          <w:rFonts w:ascii="Times New Roman" w:hAnsi="Times New Roman" w:cs="Times New Roman"/>
        </w:rPr>
        <w:t xml:space="preserve"> </w:t>
      </w:r>
      <w:r w:rsidR="00F22C88">
        <w:rPr>
          <w:rFonts w:ascii="Times New Roman" w:hAnsi="Times New Roman" w:cs="Times New Roman"/>
        </w:rPr>
        <w:t>dystrybucją</w:t>
      </w:r>
      <w:r w:rsidR="003E00A3">
        <w:rPr>
          <w:rFonts w:ascii="Times New Roman" w:hAnsi="Times New Roman" w:cs="Times New Roman"/>
        </w:rPr>
        <w:t xml:space="preserve"> piachu</w:t>
      </w:r>
      <w:r w:rsidR="004078E2">
        <w:rPr>
          <w:rFonts w:ascii="Times New Roman" w:hAnsi="Times New Roman" w:cs="Times New Roman"/>
        </w:rPr>
        <w:t xml:space="preserve">                 </w:t>
      </w:r>
      <w:r w:rsidR="003E00A3">
        <w:rPr>
          <w:rFonts w:ascii="Times New Roman" w:hAnsi="Times New Roman" w:cs="Times New Roman"/>
        </w:rPr>
        <w:t xml:space="preserve"> w wskazane miejsca.</w:t>
      </w:r>
      <w:r w:rsidR="004078E2">
        <w:rPr>
          <w:rFonts w:ascii="Times New Roman" w:hAnsi="Times New Roman" w:cs="Times New Roman"/>
        </w:rPr>
        <w:t xml:space="preserve"> </w:t>
      </w:r>
      <w:r w:rsidR="004F7B13">
        <w:rPr>
          <w:rFonts w:ascii="Times New Roman" w:hAnsi="Times New Roman" w:cs="Times New Roman"/>
        </w:rPr>
        <w:t xml:space="preserve">Pani Prezes </w:t>
      </w:r>
      <w:r w:rsidR="00F846D6">
        <w:rPr>
          <w:rFonts w:ascii="Times New Roman" w:hAnsi="Times New Roman" w:cs="Times New Roman"/>
        </w:rPr>
        <w:t>zaznaczyła</w:t>
      </w:r>
      <w:r w:rsidR="004F7B13">
        <w:rPr>
          <w:rFonts w:ascii="Times New Roman" w:hAnsi="Times New Roman" w:cs="Times New Roman"/>
        </w:rPr>
        <w:t xml:space="preserve">, że zadania, które realizuje spółka realizuje </w:t>
      </w:r>
      <w:r w:rsidR="00F846D6">
        <w:rPr>
          <w:rFonts w:ascii="Times New Roman" w:hAnsi="Times New Roman" w:cs="Times New Roman"/>
        </w:rPr>
        <w:t xml:space="preserve">poprzez zadania powierzone. W większości są to zadania w formie rekompensaty (wszystkie ponoszone koszty) plus tzw. godziwy zysk </w:t>
      </w:r>
      <w:r w:rsidR="00F22C88">
        <w:rPr>
          <w:rFonts w:ascii="Times New Roman" w:hAnsi="Times New Roman" w:cs="Times New Roman"/>
        </w:rPr>
        <w:t xml:space="preserve">w wysokości </w:t>
      </w:r>
      <w:r w:rsidR="00F846D6">
        <w:rPr>
          <w:rFonts w:ascii="Times New Roman" w:hAnsi="Times New Roman" w:cs="Times New Roman"/>
        </w:rPr>
        <w:t>3%.</w:t>
      </w:r>
    </w:p>
    <w:p w14:paraId="22BCE74A" w14:textId="64CC7A5A" w:rsidR="006D5740" w:rsidRDefault="00F22C88" w:rsidP="0021608B">
      <w:pPr>
        <w:spacing w:after="0"/>
        <w:jc w:val="both"/>
        <w:rPr>
          <w:rFonts w:ascii="Times New Roman" w:hAnsi="Times New Roman" w:cs="Times New Roman"/>
        </w:rPr>
      </w:pPr>
      <w:r>
        <w:rPr>
          <w:rFonts w:ascii="Times New Roman" w:hAnsi="Times New Roman" w:cs="Times New Roman"/>
        </w:rPr>
        <w:t>Radna</w:t>
      </w:r>
      <w:r w:rsidR="003E00A3">
        <w:rPr>
          <w:rFonts w:ascii="Times New Roman" w:hAnsi="Times New Roman" w:cs="Times New Roman"/>
        </w:rPr>
        <w:t xml:space="preserve"> Dorota Klucha zapytała się </w:t>
      </w:r>
      <w:r>
        <w:rPr>
          <w:rFonts w:ascii="Times New Roman" w:hAnsi="Times New Roman" w:cs="Times New Roman"/>
        </w:rPr>
        <w:t>na jakim etapie jest planowany</w:t>
      </w:r>
      <w:r w:rsidR="003E00A3">
        <w:rPr>
          <w:rFonts w:ascii="Times New Roman" w:hAnsi="Times New Roman" w:cs="Times New Roman"/>
        </w:rPr>
        <w:t xml:space="preserve"> zakup</w:t>
      </w:r>
      <w:r w:rsidR="000D2030">
        <w:rPr>
          <w:rFonts w:ascii="Times New Roman" w:hAnsi="Times New Roman" w:cs="Times New Roman"/>
        </w:rPr>
        <w:t xml:space="preserve"> pojazdy typu</w:t>
      </w:r>
      <w:r w:rsidR="003E00A3">
        <w:rPr>
          <w:rFonts w:ascii="Times New Roman" w:hAnsi="Times New Roman" w:cs="Times New Roman"/>
        </w:rPr>
        <w:t xml:space="preserve"> hakow</w:t>
      </w:r>
      <w:r w:rsidR="000D2030">
        <w:rPr>
          <w:rFonts w:ascii="Times New Roman" w:hAnsi="Times New Roman" w:cs="Times New Roman"/>
        </w:rPr>
        <w:t>iec</w:t>
      </w:r>
      <w:r w:rsidR="003E00A3">
        <w:rPr>
          <w:rFonts w:ascii="Times New Roman" w:hAnsi="Times New Roman" w:cs="Times New Roman"/>
        </w:rPr>
        <w:t xml:space="preserve">. </w:t>
      </w:r>
    </w:p>
    <w:p w14:paraId="1B5E5092" w14:textId="1FF8CF20" w:rsidR="003E00A3" w:rsidRDefault="006D5740" w:rsidP="0021608B">
      <w:pPr>
        <w:spacing w:after="0"/>
        <w:jc w:val="both"/>
        <w:rPr>
          <w:rFonts w:ascii="Times New Roman" w:hAnsi="Times New Roman" w:cs="Times New Roman"/>
        </w:rPr>
      </w:pPr>
      <w:r>
        <w:rPr>
          <w:rFonts w:ascii="Times New Roman" w:hAnsi="Times New Roman" w:cs="Times New Roman"/>
        </w:rPr>
        <w:t xml:space="preserve">Pani Prezes odpowiedziała, że obecny samochód marki „Isuzu” od ponad miesiąc </w:t>
      </w:r>
      <w:r w:rsidR="00F22C88">
        <w:rPr>
          <w:rFonts w:ascii="Times New Roman" w:hAnsi="Times New Roman" w:cs="Times New Roman"/>
        </w:rPr>
        <w:t xml:space="preserve">znajduje się </w:t>
      </w:r>
      <w:r w:rsidR="000D2030">
        <w:rPr>
          <w:rFonts w:ascii="Times New Roman" w:hAnsi="Times New Roman" w:cs="Times New Roman"/>
        </w:rPr>
        <w:t xml:space="preserve">                    </w:t>
      </w:r>
      <w:r>
        <w:rPr>
          <w:rFonts w:ascii="Times New Roman" w:hAnsi="Times New Roman" w:cs="Times New Roman"/>
        </w:rPr>
        <w:t>w naprawie</w:t>
      </w:r>
      <w:r w:rsidR="00F22C88">
        <w:rPr>
          <w:rFonts w:ascii="Times New Roman" w:hAnsi="Times New Roman" w:cs="Times New Roman"/>
        </w:rPr>
        <w:t xml:space="preserve">. </w:t>
      </w:r>
      <w:r w:rsidR="00F22C88" w:rsidRPr="00F22C88">
        <w:rPr>
          <w:rFonts w:ascii="Times New Roman" w:hAnsi="Times New Roman" w:cs="Times New Roman"/>
        </w:rPr>
        <w:t>W związku z tym, w celu zapewnienia ciągłości odbioru i wywozu kontenerów, spółka korzysta obecnie z pojazdu dzierżawionego.</w:t>
      </w:r>
      <w:r w:rsidR="00F22C88">
        <w:rPr>
          <w:rFonts w:ascii="Times New Roman" w:hAnsi="Times New Roman" w:cs="Times New Roman"/>
        </w:rPr>
        <w:t xml:space="preserve"> </w:t>
      </w:r>
      <w:r>
        <w:rPr>
          <w:rFonts w:ascii="Times New Roman" w:hAnsi="Times New Roman" w:cs="Times New Roman"/>
        </w:rPr>
        <w:t xml:space="preserve">Na duży hakowiec, </w:t>
      </w:r>
      <w:r w:rsidR="008C0113">
        <w:rPr>
          <w:rFonts w:ascii="Times New Roman" w:hAnsi="Times New Roman" w:cs="Times New Roman"/>
        </w:rPr>
        <w:t>początkowo przetarg ogłosiła gmina,</w:t>
      </w:r>
      <w:r w:rsidR="00F22C88">
        <w:rPr>
          <w:rFonts w:ascii="Times New Roman" w:hAnsi="Times New Roman" w:cs="Times New Roman"/>
        </w:rPr>
        <w:t xml:space="preserve"> natomiast spółka dokonała</w:t>
      </w:r>
      <w:r w:rsidR="008C0113">
        <w:rPr>
          <w:rFonts w:ascii="Times New Roman" w:hAnsi="Times New Roman" w:cs="Times New Roman"/>
        </w:rPr>
        <w:t xml:space="preserve"> rozeznani</w:t>
      </w:r>
      <w:r w:rsidR="00F22C88">
        <w:rPr>
          <w:rFonts w:ascii="Times New Roman" w:hAnsi="Times New Roman" w:cs="Times New Roman"/>
        </w:rPr>
        <w:t>a</w:t>
      </w:r>
      <w:r w:rsidR="008C0113">
        <w:rPr>
          <w:rFonts w:ascii="Times New Roman" w:hAnsi="Times New Roman" w:cs="Times New Roman"/>
        </w:rPr>
        <w:t xml:space="preserve"> rynku.</w:t>
      </w:r>
      <w:r>
        <w:rPr>
          <w:rFonts w:ascii="Times New Roman" w:hAnsi="Times New Roman" w:cs="Times New Roman"/>
        </w:rPr>
        <w:t xml:space="preserve"> </w:t>
      </w:r>
      <w:r w:rsidR="008C0113">
        <w:rPr>
          <w:rFonts w:ascii="Times New Roman" w:hAnsi="Times New Roman" w:cs="Times New Roman"/>
        </w:rPr>
        <w:t>Ostatecznie okazało się</w:t>
      </w:r>
      <w:r w:rsidR="00F22C88">
        <w:rPr>
          <w:rFonts w:ascii="Times New Roman" w:hAnsi="Times New Roman" w:cs="Times New Roman"/>
        </w:rPr>
        <w:t xml:space="preserve"> jednak</w:t>
      </w:r>
      <w:r w:rsidR="008C0113">
        <w:rPr>
          <w:rFonts w:ascii="Times New Roman" w:hAnsi="Times New Roman" w:cs="Times New Roman"/>
        </w:rPr>
        <w:t xml:space="preserve">, że gmina nie może przekazać nam tego pojazdu, </w:t>
      </w:r>
      <w:r w:rsidR="004078E2">
        <w:rPr>
          <w:rFonts w:ascii="Times New Roman" w:hAnsi="Times New Roman" w:cs="Times New Roman"/>
        </w:rPr>
        <w:t xml:space="preserve">gdyż </w:t>
      </w:r>
      <w:r w:rsidR="008C0113">
        <w:rPr>
          <w:rFonts w:ascii="Times New Roman" w:hAnsi="Times New Roman" w:cs="Times New Roman"/>
        </w:rPr>
        <w:t xml:space="preserve">jest to związane z pomocą publiczną. Ostatecznie spółka </w:t>
      </w:r>
      <w:r w:rsidR="00F22C88">
        <w:rPr>
          <w:rFonts w:ascii="Times New Roman" w:hAnsi="Times New Roman" w:cs="Times New Roman"/>
        </w:rPr>
        <w:t xml:space="preserve">rozpoczęła </w:t>
      </w:r>
      <w:r w:rsidR="000D2030">
        <w:rPr>
          <w:rFonts w:ascii="Times New Roman" w:hAnsi="Times New Roman" w:cs="Times New Roman"/>
        </w:rPr>
        <w:t xml:space="preserve">działania zmierzające do pozyskania pojazdu w formie </w:t>
      </w:r>
      <w:r w:rsidR="008C0113">
        <w:rPr>
          <w:rFonts w:ascii="Times New Roman" w:hAnsi="Times New Roman" w:cs="Times New Roman"/>
        </w:rPr>
        <w:t>leasing</w:t>
      </w:r>
      <w:r w:rsidR="000D2030">
        <w:rPr>
          <w:rFonts w:ascii="Times New Roman" w:hAnsi="Times New Roman" w:cs="Times New Roman"/>
        </w:rPr>
        <w:t>u</w:t>
      </w:r>
      <w:r w:rsidR="00EA29EC">
        <w:rPr>
          <w:rFonts w:ascii="Times New Roman" w:hAnsi="Times New Roman" w:cs="Times New Roman"/>
        </w:rPr>
        <w:t>.</w:t>
      </w:r>
      <w:r w:rsidR="000D2030">
        <w:rPr>
          <w:rFonts w:ascii="Times New Roman" w:hAnsi="Times New Roman" w:cs="Times New Roman"/>
        </w:rPr>
        <w:t xml:space="preserve"> Niestety</w:t>
      </w:r>
      <w:r w:rsidR="008163AF">
        <w:rPr>
          <w:rFonts w:ascii="Times New Roman" w:hAnsi="Times New Roman" w:cs="Times New Roman"/>
        </w:rPr>
        <w:t xml:space="preserve"> </w:t>
      </w:r>
      <w:r w:rsidR="000D2030">
        <w:rPr>
          <w:rFonts w:ascii="Times New Roman" w:hAnsi="Times New Roman" w:cs="Times New Roman"/>
        </w:rPr>
        <w:t>ze względu na wysokie</w:t>
      </w:r>
      <w:r w:rsidR="008163AF">
        <w:rPr>
          <w:rFonts w:ascii="Times New Roman" w:hAnsi="Times New Roman" w:cs="Times New Roman"/>
        </w:rPr>
        <w:t xml:space="preserve"> cen</w:t>
      </w:r>
      <w:r w:rsidR="000D2030">
        <w:rPr>
          <w:rFonts w:ascii="Times New Roman" w:hAnsi="Times New Roman" w:cs="Times New Roman"/>
        </w:rPr>
        <w:t>y</w:t>
      </w:r>
      <w:r w:rsidR="008163AF">
        <w:rPr>
          <w:rFonts w:ascii="Times New Roman" w:hAnsi="Times New Roman" w:cs="Times New Roman"/>
        </w:rPr>
        <w:t xml:space="preserve"> obsługi leasingu</w:t>
      </w:r>
      <w:r w:rsidR="000D2030">
        <w:rPr>
          <w:rFonts w:ascii="Times New Roman" w:hAnsi="Times New Roman" w:cs="Times New Roman"/>
        </w:rPr>
        <w:t xml:space="preserve"> oraz po przekroczeniu progów postępowania podstawowego,</w:t>
      </w:r>
      <w:r w:rsidR="008163AF">
        <w:rPr>
          <w:rFonts w:ascii="Times New Roman" w:hAnsi="Times New Roman" w:cs="Times New Roman"/>
        </w:rPr>
        <w:t xml:space="preserve"> </w:t>
      </w:r>
      <w:r w:rsidR="000D2030">
        <w:rPr>
          <w:rFonts w:ascii="Times New Roman" w:hAnsi="Times New Roman" w:cs="Times New Roman"/>
        </w:rPr>
        <w:t xml:space="preserve">postępowanie zostało </w:t>
      </w:r>
      <w:r w:rsidR="008163AF">
        <w:rPr>
          <w:rFonts w:ascii="Times New Roman" w:hAnsi="Times New Roman" w:cs="Times New Roman"/>
        </w:rPr>
        <w:t>unieważni</w:t>
      </w:r>
      <w:r w:rsidR="000D2030">
        <w:rPr>
          <w:rFonts w:ascii="Times New Roman" w:hAnsi="Times New Roman" w:cs="Times New Roman"/>
        </w:rPr>
        <w:t>one</w:t>
      </w:r>
      <w:r w:rsidR="008163AF">
        <w:rPr>
          <w:rFonts w:ascii="Times New Roman" w:hAnsi="Times New Roman" w:cs="Times New Roman"/>
        </w:rPr>
        <w:t>.</w:t>
      </w:r>
      <w:r w:rsidR="000D2030">
        <w:rPr>
          <w:rFonts w:ascii="Times New Roman" w:hAnsi="Times New Roman" w:cs="Times New Roman"/>
        </w:rPr>
        <w:t xml:space="preserve"> </w:t>
      </w:r>
      <w:r w:rsidR="000D2030" w:rsidRPr="000D2030">
        <w:rPr>
          <w:rFonts w:ascii="Times New Roman" w:hAnsi="Times New Roman" w:cs="Times New Roman"/>
        </w:rPr>
        <w:t>Obecnie spółka przygotowuje się do ponownego ogłoszenia</w:t>
      </w:r>
      <w:r w:rsidR="000D2030">
        <w:rPr>
          <w:rFonts w:ascii="Times New Roman" w:hAnsi="Times New Roman" w:cs="Times New Roman"/>
        </w:rPr>
        <w:t xml:space="preserve"> procedury</w:t>
      </w:r>
      <w:r w:rsidR="000D2030" w:rsidRPr="000D2030">
        <w:rPr>
          <w:rFonts w:ascii="Times New Roman" w:hAnsi="Times New Roman" w:cs="Times New Roman"/>
        </w:rPr>
        <w:t xml:space="preserve"> przetargowe</w:t>
      </w:r>
      <w:r w:rsidR="000D2030">
        <w:rPr>
          <w:rFonts w:ascii="Times New Roman" w:hAnsi="Times New Roman" w:cs="Times New Roman"/>
        </w:rPr>
        <w:t>j</w:t>
      </w:r>
      <w:r w:rsidR="000D2030" w:rsidRPr="000D2030">
        <w:rPr>
          <w:rFonts w:ascii="Times New Roman" w:hAnsi="Times New Roman" w:cs="Times New Roman"/>
        </w:rPr>
        <w:t>, przy jednoczesnej zmianie części warunków zamówienia. Szacowany koszt zakupu pojazdu typu hakowiec wynosi około 800 tys. zł netto.</w:t>
      </w:r>
    </w:p>
    <w:p w14:paraId="4C21B82C" w14:textId="0CDF58C8" w:rsidR="008163AF" w:rsidRDefault="008163AF" w:rsidP="0021608B">
      <w:pPr>
        <w:spacing w:after="0"/>
        <w:jc w:val="both"/>
        <w:rPr>
          <w:rFonts w:ascii="Times New Roman" w:hAnsi="Times New Roman" w:cs="Times New Roman"/>
        </w:rPr>
      </w:pPr>
      <w:r>
        <w:rPr>
          <w:rFonts w:ascii="Times New Roman" w:hAnsi="Times New Roman" w:cs="Times New Roman"/>
        </w:rPr>
        <w:t>Radna Katarzyna Natkańska zapytała się</w:t>
      </w:r>
      <w:r w:rsidR="000D2030">
        <w:rPr>
          <w:rFonts w:ascii="Times New Roman" w:hAnsi="Times New Roman" w:cs="Times New Roman"/>
        </w:rPr>
        <w:t xml:space="preserve">, </w:t>
      </w:r>
      <w:r>
        <w:rPr>
          <w:rFonts w:ascii="Times New Roman" w:hAnsi="Times New Roman" w:cs="Times New Roman"/>
        </w:rPr>
        <w:t xml:space="preserve">jakie są koszty wynajmu hakowca od </w:t>
      </w:r>
      <w:r w:rsidR="000D2030">
        <w:rPr>
          <w:rFonts w:ascii="Times New Roman" w:hAnsi="Times New Roman" w:cs="Times New Roman"/>
        </w:rPr>
        <w:t xml:space="preserve">firmy </w:t>
      </w:r>
      <w:r>
        <w:rPr>
          <w:rFonts w:ascii="Times New Roman" w:hAnsi="Times New Roman" w:cs="Times New Roman"/>
        </w:rPr>
        <w:t xml:space="preserve">zewnętrznej? Pani </w:t>
      </w:r>
      <w:r w:rsidR="000D2030">
        <w:rPr>
          <w:rFonts w:ascii="Times New Roman" w:hAnsi="Times New Roman" w:cs="Times New Roman"/>
        </w:rPr>
        <w:t>Prezes</w:t>
      </w:r>
      <w:r>
        <w:rPr>
          <w:rFonts w:ascii="Times New Roman" w:hAnsi="Times New Roman" w:cs="Times New Roman"/>
        </w:rPr>
        <w:t xml:space="preserve"> odpowiedziała, że jest to </w:t>
      </w:r>
      <w:r w:rsidR="000D2030">
        <w:rPr>
          <w:rFonts w:ascii="Times New Roman" w:hAnsi="Times New Roman" w:cs="Times New Roman"/>
        </w:rPr>
        <w:t xml:space="preserve">koszt </w:t>
      </w:r>
      <w:r>
        <w:rPr>
          <w:rFonts w:ascii="Times New Roman" w:hAnsi="Times New Roman" w:cs="Times New Roman"/>
        </w:rPr>
        <w:t xml:space="preserve">1500 zł za dobę, </w:t>
      </w:r>
      <w:r w:rsidR="000D2030">
        <w:rPr>
          <w:rFonts w:ascii="Times New Roman" w:hAnsi="Times New Roman" w:cs="Times New Roman"/>
        </w:rPr>
        <w:t>łącznie</w:t>
      </w:r>
      <w:r>
        <w:rPr>
          <w:rFonts w:ascii="Times New Roman" w:hAnsi="Times New Roman" w:cs="Times New Roman"/>
        </w:rPr>
        <w:t xml:space="preserve"> z paliwem.  </w:t>
      </w:r>
      <w:r w:rsidR="003F16E2">
        <w:rPr>
          <w:rFonts w:ascii="Times New Roman" w:hAnsi="Times New Roman" w:cs="Times New Roman"/>
        </w:rPr>
        <w:t xml:space="preserve">Wydzierżawiany jest </w:t>
      </w:r>
      <w:r w:rsidR="0025403E">
        <w:rPr>
          <w:rFonts w:ascii="Times New Roman" w:hAnsi="Times New Roman" w:cs="Times New Roman"/>
        </w:rPr>
        <w:t xml:space="preserve">                </w:t>
      </w:r>
      <w:r w:rsidR="003F16E2">
        <w:rPr>
          <w:rFonts w:ascii="Times New Roman" w:hAnsi="Times New Roman" w:cs="Times New Roman"/>
        </w:rPr>
        <w:t xml:space="preserve">w konkretne dni. Radna Natkańska zapytała się, czy jest możliwość zapoznać się z umową </w:t>
      </w:r>
      <w:r w:rsidR="0025403E">
        <w:rPr>
          <w:rFonts w:ascii="Times New Roman" w:hAnsi="Times New Roman" w:cs="Times New Roman"/>
        </w:rPr>
        <w:t>dzierżawy</w:t>
      </w:r>
      <w:r w:rsidR="003F16E2">
        <w:rPr>
          <w:rFonts w:ascii="Times New Roman" w:hAnsi="Times New Roman" w:cs="Times New Roman"/>
        </w:rPr>
        <w:t xml:space="preserve"> </w:t>
      </w:r>
      <w:r w:rsidR="0025403E">
        <w:rPr>
          <w:rFonts w:ascii="Times New Roman" w:hAnsi="Times New Roman" w:cs="Times New Roman"/>
        </w:rPr>
        <w:t>pojazdu</w:t>
      </w:r>
      <w:r w:rsidR="003F16E2">
        <w:rPr>
          <w:rFonts w:ascii="Times New Roman" w:hAnsi="Times New Roman" w:cs="Times New Roman"/>
        </w:rPr>
        <w:t xml:space="preserve">? </w:t>
      </w:r>
    </w:p>
    <w:p w14:paraId="44C90BFA" w14:textId="0048B706" w:rsidR="003F16E2" w:rsidRDefault="0025403E" w:rsidP="003F16E2">
      <w:pPr>
        <w:spacing w:after="0"/>
        <w:jc w:val="both"/>
        <w:rPr>
          <w:rFonts w:ascii="Times New Roman" w:hAnsi="Times New Roman" w:cs="Times New Roman"/>
        </w:rPr>
      </w:pPr>
      <w:r>
        <w:rPr>
          <w:rFonts w:ascii="Times New Roman" w:hAnsi="Times New Roman" w:cs="Times New Roman"/>
        </w:rPr>
        <w:t>Pani Prezes z</w:t>
      </w:r>
      <w:r w:rsidR="003F16E2">
        <w:rPr>
          <w:rFonts w:ascii="Times New Roman" w:hAnsi="Times New Roman" w:cs="Times New Roman"/>
        </w:rPr>
        <w:t xml:space="preserve">adeklarowała, że za chwilę przesłana zostanie zanonimizowana </w:t>
      </w:r>
      <w:bookmarkStart w:id="0" w:name="_Hlk231995832"/>
      <w:r w:rsidR="003F16E2">
        <w:rPr>
          <w:rFonts w:ascii="Times New Roman" w:hAnsi="Times New Roman" w:cs="Times New Roman"/>
        </w:rPr>
        <w:t>umowa dzierżawy hakowca.</w:t>
      </w:r>
      <w:bookmarkEnd w:id="0"/>
      <w:r>
        <w:rPr>
          <w:rFonts w:ascii="Times New Roman" w:hAnsi="Times New Roman" w:cs="Times New Roman"/>
        </w:rPr>
        <w:t xml:space="preserve"> Oprócz tego,</w:t>
      </w:r>
      <w:r w:rsidRPr="0025403E">
        <w:rPr>
          <w:rFonts w:ascii="Times New Roman" w:hAnsi="Times New Roman" w:cs="Times New Roman"/>
        </w:rPr>
        <w:t xml:space="preserve"> Pani Prezes przygotowała do wglądu między innymi faktury za piasek i sól, ewentualne umowy dzierżawy sprzętu i informacja o ilości nadgodzin.</w:t>
      </w:r>
    </w:p>
    <w:p w14:paraId="00400200" w14:textId="6EA03997" w:rsidR="003F16E2" w:rsidRDefault="003F16E2" w:rsidP="003F16E2">
      <w:pPr>
        <w:spacing w:after="0"/>
        <w:jc w:val="both"/>
        <w:rPr>
          <w:rFonts w:ascii="Times New Roman" w:hAnsi="Times New Roman" w:cs="Times New Roman"/>
        </w:rPr>
      </w:pPr>
      <w:r>
        <w:rPr>
          <w:rFonts w:ascii="Times New Roman" w:hAnsi="Times New Roman" w:cs="Times New Roman"/>
        </w:rPr>
        <w:lastRenderedPageBreak/>
        <w:t xml:space="preserve">Radna Katarzyna Natkańska </w:t>
      </w:r>
      <w:r w:rsidR="0025403E">
        <w:rPr>
          <w:rFonts w:ascii="Times New Roman" w:hAnsi="Times New Roman" w:cs="Times New Roman"/>
        </w:rPr>
        <w:t>zapytała, czy jest możliwość przygotowania</w:t>
      </w:r>
      <w:r>
        <w:rPr>
          <w:rFonts w:ascii="Times New Roman" w:hAnsi="Times New Roman" w:cs="Times New Roman"/>
        </w:rPr>
        <w:t xml:space="preserve"> bieżące</w:t>
      </w:r>
      <w:r w:rsidR="0025403E">
        <w:rPr>
          <w:rFonts w:ascii="Times New Roman" w:hAnsi="Times New Roman" w:cs="Times New Roman"/>
        </w:rPr>
        <w:t>go</w:t>
      </w:r>
      <w:r>
        <w:rPr>
          <w:rFonts w:ascii="Times New Roman" w:hAnsi="Times New Roman" w:cs="Times New Roman"/>
        </w:rPr>
        <w:t xml:space="preserve"> zestawieni</w:t>
      </w:r>
      <w:r w:rsidR="0025403E">
        <w:rPr>
          <w:rFonts w:ascii="Times New Roman" w:hAnsi="Times New Roman" w:cs="Times New Roman"/>
        </w:rPr>
        <w:t>a</w:t>
      </w:r>
      <w:r>
        <w:rPr>
          <w:rFonts w:ascii="Times New Roman" w:hAnsi="Times New Roman" w:cs="Times New Roman"/>
        </w:rPr>
        <w:t xml:space="preserve"> sprzętu np. il</w:t>
      </w:r>
      <w:r w:rsidR="004078E2">
        <w:rPr>
          <w:rFonts w:ascii="Times New Roman" w:hAnsi="Times New Roman" w:cs="Times New Roman"/>
        </w:rPr>
        <w:t xml:space="preserve">ości </w:t>
      </w:r>
      <w:r>
        <w:rPr>
          <w:rFonts w:ascii="Times New Roman" w:hAnsi="Times New Roman" w:cs="Times New Roman"/>
        </w:rPr>
        <w:t>zamiatarek, ile jest popsutych, a ile wypoży</w:t>
      </w:r>
      <w:r w:rsidR="0025403E">
        <w:rPr>
          <w:rFonts w:ascii="Times New Roman" w:hAnsi="Times New Roman" w:cs="Times New Roman"/>
        </w:rPr>
        <w:t>czonych</w:t>
      </w:r>
      <w:r>
        <w:rPr>
          <w:rFonts w:ascii="Times New Roman" w:hAnsi="Times New Roman" w:cs="Times New Roman"/>
        </w:rPr>
        <w:t xml:space="preserve">? </w:t>
      </w:r>
    </w:p>
    <w:p w14:paraId="6DF8EA2C" w14:textId="5FA864E9" w:rsidR="00A37969" w:rsidRDefault="003F16E2" w:rsidP="00AF1976">
      <w:pPr>
        <w:spacing w:after="0"/>
        <w:jc w:val="both"/>
        <w:rPr>
          <w:rFonts w:ascii="Times New Roman" w:hAnsi="Times New Roman" w:cs="Times New Roman"/>
        </w:rPr>
      </w:pPr>
      <w:r>
        <w:rPr>
          <w:rFonts w:ascii="Times New Roman" w:hAnsi="Times New Roman" w:cs="Times New Roman"/>
        </w:rPr>
        <w:t>Pani Prezes odpowiedziała, że</w:t>
      </w:r>
      <w:r w:rsidR="00461C9D">
        <w:rPr>
          <w:rFonts w:ascii="Times New Roman" w:hAnsi="Times New Roman" w:cs="Times New Roman"/>
        </w:rPr>
        <w:t xml:space="preserve"> na stanie są </w:t>
      </w:r>
      <w:r w:rsidR="005E1768">
        <w:rPr>
          <w:rFonts w:ascii="Times New Roman" w:hAnsi="Times New Roman" w:cs="Times New Roman"/>
        </w:rPr>
        <w:t>4</w:t>
      </w:r>
      <w:r>
        <w:rPr>
          <w:rFonts w:ascii="Times New Roman" w:hAnsi="Times New Roman" w:cs="Times New Roman"/>
        </w:rPr>
        <w:t xml:space="preserve"> śmieciarki,</w:t>
      </w:r>
      <w:r w:rsidR="00461C9D">
        <w:rPr>
          <w:rFonts w:ascii="Times New Roman" w:hAnsi="Times New Roman" w:cs="Times New Roman"/>
        </w:rPr>
        <w:t xml:space="preserve"> </w:t>
      </w:r>
      <w:r w:rsidR="00C43011">
        <w:rPr>
          <w:rFonts w:ascii="Times New Roman" w:hAnsi="Times New Roman" w:cs="Times New Roman"/>
        </w:rPr>
        <w:t xml:space="preserve">dzierżawione od Gminy. </w:t>
      </w:r>
      <w:r w:rsidR="005E1768">
        <w:rPr>
          <w:rFonts w:ascii="Times New Roman" w:hAnsi="Times New Roman" w:cs="Times New Roman"/>
        </w:rPr>
        <w:t>Jedna z nich</w:t>
      </w:r>
      <w:r w:rsidR="00C43011">
        <w:rPr>
          <w:rFonts w:ascii="Times New Roman" w:hAnsi="Times New Roman" w:cs="Times New Roman"/>
        </w:rPr>
        <w:t xml:space="preserve">, najstarsza używana jest do odbioru gabarytów, gdyż </w:t>
      </w:r>
      <w:r w:rsidR="0025403E">
        <w:rPr>
          <w:rFonts w:ascii="Times New Roman" w:hAnsi="Times New Roman" w:cs="Times New Roman"/>
        </w:rPr>
        <w:t xml:space="preserve">pomimo napraw </w:t>
      </w:r>
      <w:r w:rsidR="00C43011">
        <w:rPr>
          <w:rFonts w:ascii="Times New Roman" w:hAnsi="Times New Roman" w:cs="Times New Roman"/>
        </w:rPr>
        <w:t xml:space="preserve">nie posiada </w:t>
      </w:r>
      <w:r w:rsidR="0025403E">
        <w:rPr>
          <w:rFonts w:ascii="Times New Roman" w:hAnsi="Times New Roman" w:cs="Times New Roman"/>
        </w:rPr>
        <w:t xml:space="preserve">odpowiedniej </w:t>
      </w:r>
      <w:r w:rsidR="00C43011">
        <w:rPr>
          <w:rFonts w:ascii="Times New Roman" w:hAnsi="Times New Roman" w:cs="Times New Roman"/>
        </w:rPr>
        <w:t xml:space="preserve">szczelności. </w:t>
      </w:r>
      <w:r w:rsidR="004078E2">
        <w:rPr>
          <w:rFonts w:ascii="Times New Roman" w:hAnsi="Times New Roman" w:cs="Times New Roman"/>
        </w:rPr>
        <w:t xml:space="preserve">          </w:t>
      </w:r>
      <w:r w:rsidR="0025403E">
        <w:rPr>
          <w:rFonts w:ascii="Times New Roman" w:hAnsi="Times New Roman" w:cs="Times New Roman"/>
        </w:rPr>
        <w:t>W okresie sezonu letniego</w:t>
      </w:r>
      <w:r w:rsidR="00461C9D">
        <w:rPr>
          <w:rFonts w:ascii="Times New Roman" w:hAnsi="Times New Roman" w:cs="Times New Roman"/>
        </w:rPr>
        <w:t xml:space="preserve"> 2 śmieciarki są</w:t>
      </w:r>
      <w:r w:rsidR="0025403E">
        <w:rPr>
          <w:rFonts w:ascii="Times New Roman" w:hAnsi="Times New Roman" w:cs="Times New Roman"/>
        </w:rPr>
        <w:t xml:space="preserve"> dzierżawione z firmy zewnętrznej. </w:t>
      </w:r>
      <w:r w:rsidR="00461C9D" w:rsidRPr="00461C9D">
        <w:rPr>
          <w:rFonts w:ascii="Times New Roman" w:hAnsi="Times New Roman" w:cs="Times New Roman"/>
        </w:rPr>
        <w:t xml:space="preserve">Pojazdy dzierżawione od </w:t>
      </w:r>
      <w:r w:rsidR="00461C9D">
        <w:rPr>
          <w:rFonts w:ascii="Times New Roman" w:hAnsi="Times New Roman" w:cs="Times New Roman"/>
        </w:rPr>
        <w:t>g</w:t>
      </w:r>
      <w:r w:rsidR="00461C9D" w:rsidRPr="00461C9D">
        <w:rPr>
          <w:rFonts w:ascii="Times New Roman" w:hAnsi="Times New Roman" w:cs="Times New Roman"/>
        </w:rPr>
        <w:t xml:space="preserve">miny są naprawiane na koszt </w:t>
      </w:r>
      <w:r w:rsidR="00461C9D">
        <w:rPr>
          <w:rFonts w:ascii="Times New Roman" w:hAnsi="Times New Roman" w:cs="Times New Roman"/>
        </w:rPr>
        <w:t>s</w:t>
      </w:r>
      <w:r w:rsidR="00461C9D" w:rsidRPr="00461C9D">
        <w:rPr>
          <w:rFonts w:ascii="Times New Roman" w:hAnsi="Times New Roman" w:cs="Times New Roman"/>
        </w:rPr>
        <w:t xml:space="preserve">półki, a związane z tym wydatki ponoszą Zielone Międzyzdroje. Koszt dzierżawy śmieciarki od firmy zewnętrznej wynosi od 11 000 do 12 000 zł netto miesięcznie. Każdorazowo przy zawieraniu umowy dzierżawy wymagana jest również kaucja w wysokości 10 000 zł, zwracana po zakończeniu okresu użytkowania pojazdu, z możliwością potrącenia kosztów ewentualnych uszkodzeń. W przypadku awarii niezawinionych przez </w:t>
      </w:r>
      <w:r w:rsidR="00461C9D">
        <w:rPr>
          <w:rFonts w:ascii="Times New Roman" w:hAnsi="Times New Roman" w:cs="Times New Roman"/>
        </w:rPr>
        <w:t>s</w:t>
      </w:r>
      <w:r w:rsidR="00461C9D" w:rsidRPr="00461C9D">
        <w:rPr>
          <w:rFonts w:ascii="Times New Roman" w:hAnsi="Times New Roman" w:cs="Times New Roman"/>
        </w:rPr>
        <w:t>półkę koszty napraw ponosi podmiot wydzierżawiający</w:t>
      </w:r>
      <w:r w:rsidR="005E1768">
        <w:rPr>
          <w:rFonts w:ascii="Times New Roman" w:hAnsi="Times New Roman" w:cs="Times New Roman"/>
        </w:rPr>
        <w:t xml:space="preserve">. </w:t>
      </w:r>
      <w:r w:rsidR="00461C9D" w:rsidRPr="00461C9D">
        <w:rPr>
          <w:rFonts w:ascii="Times New Roman" w:hAnsi="Times New Roman" w:cs="Times New Roman"/>
        </w:rPr>
        <w:t xml:space="preserve">W zakresie sprzętu do utrzymania czystości </w:t>
      </w:r>
      <w:r w:rsidR="00461C9D">
        <w:rPr>
          <w:rFonts w:ascii="Times New Roman" w:hAnsi="Times New Roman" w:cs="Times New Roman"/>
        </w:rPr>
        <w:t>s</w:t>
      </w:r>
      <w:r w:rsidR="00461C9D" w:rsidRPr="00461C9D">
        <w:rPr>
          <w:rFonts w:ascii="Times New Roman" w:hAnsi="Times New Roman" w:cs="Times New Roman"/>
        </w:rPr>
        <w:t>półka posiada trzy zamiatarki, z czego dwie są dzierżawione od Gminy, a jedna od firmy zewnętrznej. Ze względu na wiek i stan techniczny posiadanych zamiatarek konieczne jest korzystanie z dodatkowego sprzętu dzierżawionego. Zakup nowej zamiatarki nie jest obecnie planowany z uwagi na zamiar nabycia wcześniej wspomnianego hakowca. Koszt dzierżawy zamiatarki wynosi 11 000 zł netto miesięcznie plus VAT.</w:t>
      </w:r>
      <w:r w:rsidR="00AF1976">
        <w:rPr>
          <w:rFonts w:ascii="Times New Roman" w:hAnsi="Times New Roman" w:cs="Times New Roman"/>
        </w:rPr>
        <w:t xml:space="preserve"> </w:t>
      </w:r>
      <w:r w:rsidR="00931232">
        <w:rPr>
          <w:rFonts w:ascii="Times New Roman" w:hAnsi="Times New Roman" w:cs="Times New Roman"/>
        </w:rPr>
        <w:t xml:space="preserve">Oprócz wspomnianych sprzętów </w:t>
      </w:r>
      <w:r w:rsidR="00461C9D">
        <w:rPr>
          <w:rFonts w:ascii="Times New Roman" w:hAnsi="Times New Roman" w:cs="Times New Roman"/>
        </w:rPr>
        <w:t>na stanie spółki są</w:t>
      </w:r>
      <w:r w:rsidR="00931232">
        <w:rPr>
          <w:rFonts w:ascii="Times New Roman" w:hAnsi="Times New Roman" w:cs="Times New Roman"/>
        </w:rPr>
        <w:t xml:space="preserve"> maszyny do bronowania i przesiewania plaży. </w:t>
      </w:r>
    </w:p>
    <w:p w14:paraId="2C80CF43" w14:textId="79759B11" w:rsidR="005E367C" w:rsidRDefault="00AF1976" w:rsidP="00AF1976">
      <w:pPr>
        <w:spacing w:before="240" w:after="0"/>
        <w:jc w:val="both"/>
        <w:rPr>
          <w:rFonts w:ascii="Times New Roman" w:hAnsi="Times New Roman" w:cs="Times New Roman"/>
        </w:rPr>
      </w:pPr>
      <w:r w:rsidRPr="00AF1976">
        <w:rPr>
          <w:rFonts w:ascii="Times New Roman" w:hAnsi="Times New Roman" w:cs="Times New Roman"/>
        </w:rPr>
        <w:t>Pani Prezes wyjaśniła, że w Spółce funkcjonuje kwartalny system premiowania pracowników, określony w regulaminie premiowania i zaakceptowany przez związki zawodowe.</w:t>
      </w:r>
      <w:r>
        <w:rPr>
          <w:rFonts w:ascii="Times New Roman" w:hAnsi="Times New Roman" w:cs="Times New Roman"/>
        </w:rPr>
        <w:t xml:space="preserve">  Przy przyznawaniu premii brane </w:t>
      </w:r>
      <w:r w:rsidR="00F150A5">
        <w:rPr>
          <w:rFonts w:ascii="Times New Roman" w:hAnsi="Times New Roman" w:cs="Times New Roman"/>
        </w:rPr>
        <w:t xml:space="preserve">są różne </w:t>
      </w:r>
      <w:r>
        <w:rPr>
          <w:rFonts w:ascii="Times New Roman" w:hAnsi="Times New Roman" w:cs="Times New Roman"/>
        </w:rPr>
        <w:t xml:space="preserve">kryteria. </w:t>
      </w:r>
      <w:r w:rsidRPr="00AF1976">
        <w:rPr>
          <w:rFonts w:ascii="Times New Roman" w:hAnsi="Times New Roman" w:cs="Times New Roman"/>
        </w:rPr>
        <w:t>Premia nie przysługuje osobom, które nie przepracowały całego kwartału, ani pracownikom przebywającym na zwolnieniu lekarskim przez 14 dni lub dłużej w danym kwartale</w:t>
      </w:r>
      <w:r w:rsidR="00F150A5">
        <w:rPr>
          <w:rFonts w:ascii="Times New Roman" w:hAnsi="Times New Roman" w:cs="Times New Roman"/>
        </w:rPr>
        <w:t>. Poza tym należy się wykazać</w:t>
      </w:r>
      <w:r>
        <w:rPr>
          <w:rFonts w:ascii="Times New Roman" w:hAnsi="Times New Roman" w:cs="Times New Roman"/>
        </w:rPr>
        <w:t xml:space="preserve"> zaangażowaniem wykraczającym</w:t>
      </w:r>
      <w:r w:rsidR="00F150A5">
        <w:rPr>
          <w:rFonts w:ascii="Times New Roman" w:hAnsi="Times New Roman" w:cs="Times New Roman"/>
        </w:rPr>
        <w:t xml:space="preserve"> ponad</w:t>
      </w:r>
      <w:r>
        <w:rPr>
          <w:rFonts w:ascii="Times New Roman" w:hAnsi="Times New Roman" w:cs="Times New Roman"/>
        </w:rPr>
        <w:t xml:space="preserve"> standardowy zakres obowiązków.</w:t>
      </w:r>
      <w:r w:rsidR="00F150A5">
        <w:rPr>
          <w:rFonts w:ascii="Times New Roman" w:hAnsi="Times New Roman" w:cs="Times New Roman"/>
        </w:rPr>
        <w:t xml:space="preserve"> Są to między innymi</w:t>
      </w:r>
      <w:r>
        <w:rPr>
          <w:rFonts w:ascii="Times New Roman" w:hAnsi="Times New Roman" w:cs="Times New Roman"/>
        </w:rPr>
        <w:t xml:space="preserve"> prace związane z </w:t>
      </w:r>
      <w:r w:rsidR="00F150A5">
        <w:rPr>
          <w:rFonts w:ascii="Times New Roman" w:hAnsi="Times New Roman" w:cs="Times New Roman"/>
        </w:rPr>
        <w:t xml:space="preserve"> napraw</w:t>
      </w:r>
      <w:r>
        <w:rPr>
          <w:rFonts w:ascii="Times New Roman" w:hAnsi="Times New Roman" w:cs="Times New Roman"/>
        </w:rPr>
        <w:t>ami</w:t>
      </w:r>
      <w:r w:rsidR="00F150A5">
        <w:rPr>
          <w:rFonts w:ascii="Times New Roman" w:hAnsi="Times New Roman" w:cs="Times New Roman"/>
        </w:rPr>
        <w:t xml:space="preserve"> elementów małej architektury</w:t>
      </w:r>
      <w:r>
        <w:rPr>
          <w:rFonts w:ascii="Times New Roman" w:hAnsi="Times New Roman" w:cs="Times New Roman"/>
        </w:rPr>
        <w:t>,</w:t>
      </w:r>
      <w:r w:rsidR="00F150A5">
        <w:rPr>
          <w:rFonts w:ascii="Times New Roman" w:hAnsi="Times New Roman" w:cs="Times New Roman"/>
        </w:rPr>
        <w:t xml:space="preserve"> czy</w:t>
      </w:r>
      <w:r>
        <w:rPr>
          <w:rFonts w:ascii="Times New Roman" w:hAnsi="Times New Roman" w:cs="Times New Roman"/>
        </w:rPr>
        <w:t xml:space="preserve"> angażowanie się w</w:t>
      </w:r>
      <w:r w:rsidR="00F150A5">
        <w:rPr>
          <w:rFonts w:ascii="Times New Roman" w:hAnsi="Times New Roman" w:cs="Times New Roman"/>
        </w:rPr>
        <w:t xml:space="preserve"> ozdabianie miasta. </w:t>
      </w:r>
      <w:r w:rsidRPr="00AF1976">
        <w:rPr>
          <w:rFonts w:ascii="Times New Roman" w:hAnsi="Times New Roman" w:cs="Times New Roman"/>
        </w:rPr>
        <w:t>Wysokość premii ustalana jest przez brygadzistę, dyspozytora oraz kierownika. Premie mają charakter zróżnicowan</w:t>
      </w:r>
      <w:r>
        <w:rPr>
          <w:rFonts w:ascii="Times New Roman" w:hAnsi="Times New Roman" w:cs="Times New Roman"/>
        </w:rPr>
        <w:t xml:space="preserve">y. </w:t>
      </w:r>
    </w:p>
    <w:p w14:paraId="0416FD6D" w14:textId="7B75FCB4" w:rsidR="00AA165E" w:rsidRDefault="001D0AB8" w:rsidP="00AF11EF">
      <w:pPr>
        <w:jc w:val="both"/>
        <w:rPr>
          <w:rFonts w:ascii="Times New Roman" w:hAnsi="Times New Roman" w:cs="Times New Roman"/>
        </w:rPr>
      </w:pPr>
      <w:r>
        <w:rPr>
          <w:rFonts w:ascii="Times New Roman" w:hAnsi="Times New Roman" w:cs="Times New Roman"/>
        </w:rPr>
        <w:t xml:space="preserve">Wynik finansowy spółki jest duży i ujemny z uwagi na rekompensatę. </w:t>
      </w:r>
      <w:r w:rsidR="004078E2">
        <w:rPr>
          <w:rFonts w:ascii="Times New Roman" w:hAnsi="Times New Roman" w:cs="Times New Roman"/>
        </w:rPr>
        <w:t>D</w:t>
      </w:r>
      <w:r>
        <w:rPr>
          <w:rFonts w:ascii="Times New Roman" w:hAnsi="Times New Roman" w:cs="Times New Roman"/>
        </w:rPr>
        <w:t>ziałalnoś</w:t>
      </w:r>
      <w:r w:rsidR="004078E2">
        <w:rPr>
          <w:rFonts w:ascii="Times New Roman" w:hAnsi="Times New Roman" w:cs="Times New Roman"/>
        </w:rPr>
        <w:t>ć</w:t>
      </w:r>
      <w:r>
        <w:rPr>
          <w:rFonts w:ascii="Times New Roman" w:hAnsi="Times New Roman" w:cs="Times New Roman"/>
        </w:rPr>
        <w:t>, któr</w:t>
      </w:r>
      <w:r w:rsidR="004078E2">
        <w:rPr>
          <w:rFonts w:ascii="Times New Roman" w:hAnsi="Times New Roman" w:cs="Times New Roman"/>
        </w:rPr>
        <w:t>a</w:t>
      </w:r>
      <w:r>
        <w:rPr>
          <w:rFonts w:ascii="Times New Roman" w:hAnsi="Times New Roman" w:cs="Times New Roman"/>
        </w:rPr>
        <w:t xml:space="preserve"> zawsze </w:t>
      </w:r>
      <w:r w:rsidR="004078E2">
        <w:rPr>
          <w:rFonts w:ascii="Times New Roman" w:hAnsi="Times New Roman" w:cs="Times New Roman"/>
        </w:rPr>
        <w:t>jest</w:t>
      </w:r>
      <w:r>
        <w:rPr>
          <w:rFonts w:ascii="Times New Roman" w:hAnsi="Times New Roman" w:cs="Times New Roman"/>
        </w:rPr>
        <w:t xml:space="preserve"> dochodow</w:t>
      </w:r>
      <w:r w:rsidR="004078E2">
        <w:rPr>
          <w:rFonts w:ascii="Times New Roman" w:hAnsi="Times New Roman" w:cs="Times New Roman"/>
        </w:rPr>
        <w:t xml:space="preserve">a </w:t>
      </w:r>
      <w:r>
        <w:rPr>
          <w:rFonts w:ascii="Times New Roman" w:hAnsi="Times New Roman" w:cs="Times New Roman"/>
        </w:rPr>
        <w:t>jes</w:t>
      </w:r>
      <w:r w:rsidR="004078E2">
        <w:rPr>
          <w:rFonts w:ascii="Times New Roman" w:hAnsi="Times New Roman" w:cs="Times New Roman"/>
        </w:rPr>
        <w:t xml:space="preserve">t związana z </w:t>
      </w:r>
      <w:r>
        <w:rPr>
          <w:rFonts w:ascii="Times New Roman" w:hAnsi="Times New Roman" w:cs="Times New Roman"/>
        </w:rPr>
        <w:t>utrzymanie</w:t>
      </w:r>
      <w:r w:rsidR="004078E2">
        <w:rPr>
          <w:rFonts w:ascii="Times New Roman" w:hAnsi="Times New Roman" w:cs="Times New Roman"/>
        </w:rPr>
        <w:t>m</w:t>
      </w:r>
      <w:r>
        <w:rPr>
          <w:rFonts w:ascii="Times New Roman" w:hAnsi="Times New Roman" w:cs="Times New Roman"/>
        </w:rPr>
        <w:t xml:space="preserve"> dróg</w:t>
      </w:r>
      <w:r w:rsidR="004078E2">
        <w:rPr>
          <w:rFonts w:ascii="Times New Roman" w:hAnsi="Times New Roman" w:cs="Times New Roman"/>
        </w:rPr>
        <w:t xml:space="preserve"> w okresie zimowym</w:t>
      </w:r>
      <w:r>
        <w:rPr>
          <w:rFonts w:ascii="Times New Roman" w:hAnsi="Times New Roman" w:cs="Times New Roman"/>
        </w:rPr>
        <w:t xml:space="preserve">, które realizujemy dla dróg wojewódzkich. </w:t>
      </w:r>
      <w:r w:rsidR="00C45215" w:rsidRPr="00C45215">
        <w:rPr>
          <w:rFonts w:ascii="Times New Roman" w:hAnsi="Times New Roman" w:cs="Times New Roman"/>
        </w:rPr>
        <w:t>Każdorazowo przystępujemy do postępowań przetargowych. Obecnie nie realizujemy prac porządkowych na drodze wojewódzkiej z uwagi na niskie stawki oferowane w ramach przetargu</w:t>
      </w:r>
      <w:r w:rsidR="00C45215">
        <w:rPr>
          <w:rFonts w:ascii="Times New Roman" w:hAnsi="Times New Roman" w:cs="Times New Roman"/>
        </w:rPr>
        <w:t>.</w:t>
      </w:r>
      <w:r w:rsidR="00C45215" w:rsidRPr="00C45215">
        <w:rPr>
          <w:rFonts w:ascii="Times New Roman" w:hAnsi="Times New Roman" w:cs="Times New Roman"/>
        </w:rPr>
        <w:t xml:space="preserve"> Mimo to, w dniu dzisiejszym wykonujemy prace porządkowe, mając na uwadze estetykę i wizerunek otoczenia. Jednocześnie zadeklarowano, że w przyszłości będziemy przystępować do wszystkich tego typu postępowań przetargowych. Sekretarz dodał, że analogiczna sytuacja dotyczy również dróg powiatowych.</w:t>
      </w:r>
    </w:p>
    <w:p w14:paraId="758785A2" w14:textId="025A14A6" w:rsidR="001D0AB8" w:rsidRPr="00C45215" w:rsidRDefault="00C45215" w:rsidP="00C45215">
      <w:pPr>
        <w:jc w:val="center"/>
        <w:rPr>
          <w:rFonts w:ascii="Times New Roman" w:hAnsi="Times New Roman" w:cs="Times New Roman"/>
          <w:i/>
          <w:iCs/>
        </w:rPr>
      </w:pPr>
      <w:r w:rsidRPr="00C45215">
        <w:rPr>
          <w:rFonts w:ascii="Times New Roman" w:hAnsi="Times New Roman" w:cs="Times New Roman"/>
          <w:i/>
          <w:iCs/>
        </w:rPr>
        <w:t>-----------------------------------------1</w:t>
      </w:r>
      <w:r>
        <w:rPr>
          <w:rFonts w:ascii="Times New Roman" w:hAnsi="Times New Roman" w:cs="Times New Roman"/>
          <w:i/>
          <w:iCs/>
        </w:rPr>
        <w:t>0</w:t>
      </w:r>
      <w:r w:rsidRPr="00C45215">
        <w:rPr>
          <w:rFonts w:ascii="Times New Roman" w:hAnsi="Times New Roman" w:cs="Times New Roman"/>
          <w:i/>
          <w:iCs/>
        </w:rPr>
        <w:t>:</w:t>
      </w:r>
      <w:r>
        <w:rPr>
          <w:rFonts w:ascii="Times New Roman" w:hAnsi="Times New Roman" w:cs="Times New Roman"/>
          <w:i/>
          <w:iCs/>
        </w:rPr>
        <w:t>45</w:t>
      </w:r>
      <w:r w:rsidRPr="00C45215">
        <w:rPr>
          <w:rFonts w:ascii="Times New Roman" w:hAnsi="Times New Roman" w:cs="Times New Roman"/>
          <w:i/>
          <w:iCs/>
        </w:rPr>
        <w:t xml:space="preserve"> przerwa--------------------------------------</w:t>
      </w:r>
    </w:p>
    <w:p w14:paraId="72405EDF" w14:textId="608E123F" w:rsidR="00786A89" w:rsidRDefault="00786A89" w:rsidP="00AF11EF">
      <w:pPr>
        <w:jc w:val="both"/>
        <w:rPr>
          <w:rFonts w:ascii="Times New Roman" w:hAnsi="Times New Roman" w:cs="Times New Roman"/>
        </w:rPr>
      </w:pPr>
      <w:r>
        <w:rPr>
          <w:rFonts w:ascii="Times New Roman" w:hAnsi="Times New Roman" w:cs="Times New Roman"/>
        </w:rPr>
        <w:t xml:space="preserve">Po przerwie Pani Prezes kontynuowała wypowiedź na temat działalności dochodowej spółki. </w:t>
      </w:r>
      <w:r w:rsidR="00C45215">
        <w:rPr>
          <w:rFonts w:ascii="Times New Roman" w:hAnsi="Times New Roman" w:cs="Times New Roman"/>
        </w:rPr>
        <w:t>A</w:t>
      </w:r>
      <w:r w:rsidR="00366BD0" w:rsidRPr="00366BD0">
        <w:rPr>
          <w:rFonts w:ascii="Times New Roman" w:hAnsi="Times New Roman" w:cs="Times New Roman"/>
        </w:rPr>
        <w:t xml:space="preserve">dministrowanie cmentarzem, czyli pobór opłat za </w:t>
      </w:r>
      <w:r w:rsidR="00C45215" w:rsidRPr="00366BD0">
        <w:rPr>
          <w:rFonts w:ascii="Times New Roman" w:hAnsi="Times New Roman" w:cs="Times New Roman"/>
        </w:rPr>
        <w:t>kwatery</w:t>
      </w:r>
      <w:r w:rsidR="00366BD0" w:rsidRPr="00366BD0">
        <w:rPr>
          <w:rFonts w:ascii="Times New Roman" w:hAnsi="Times New Roman" w:cs="Times New Roman"/>
        </w:rPr>
        <w:t xml:space="preserve"> oraz utrzymanie kaplicy oraz chłodni miejskiej nie przynoszą dochodu, gdyż jest to realizowane na rzecz gminy. Dochodowy dla spółki jest </w:t>
      </w:r>
      <w:r w:rsidR="00C45215">
        <w:rPr>
          <w:rFonts w:ascii="Times New Roman" w:hAnsi="Times New Roman" w:cs="Times New Roman"/>
        </w:rPr>
        <w:t xml:space="preserve">natomiast </w:t>
      </w:r>
      <w:r w:rsidR="00366BD0" w:rsidRPr="00366BD0">
        <w:rPr>
          <w:rFonts w:ascii="Times New Roman" w:hAnsi="Times New Roman" w:cs="Times New Roman"/>
        </w:rPr>
        <w:t>zakład pogrzebowy</w:t>
      </w:r>
      <w:r w:rsidR="00C45215">
        <w:rPr>
          <w:rFonts w:ascii="Times New Roman" w:hAnsi="Times New Roman" w:cs="Times New Roman"/>
        </w:rPr>
        <w:t xml:space="preserve"> i związane z nim usługi oraz sprzedaż dewocjonaliów</w:t>
      </w:r>
      <w:r w:rsidR="00366BD0" w:rsidRPr="00366BD0">
        <w:rPr>
          <w:rFonts w:ascii="Times New Roman" w:hAnsi="Times New Roman" w:cs="Times New Roman"/>
        </w:rPr>
        <w:t xml:space="preserve">. Działalność związana z czystością i utrzymaniem zieleni </w:t>
      </w:r>
      <w:r w:rsidR="00C45215">
        <w:rPr>
          <w:rFonts w:ascii="Times New Roman" w:hAnsi="Times New Roman" w:cs="Times New Roman"/>
        </w:rPr>
        <w:t xml:space="preserve">jest w formie </w:t>
      </w:r>
      <w:r w:rsidR="00366BD0" w:rsidRPr="00366BD0">
        <w:rPr>
          <w:rFonts w:ascii="Times New Roman" w:hAnsi="Times New Roman" w:cs="Times New Roman"/>
        </w:rPr>
        <w:t>rekompensa</w:t>
      </w:r>
      <w:r w:rsidR="00C45215">
        <w:rPr>
          <w:rFonts w:ascii="Times New Roman" w:hAnsi="Times New Roman" w:cs="Times New Roman"/>
        </w:rPr>
        <w:t>ty</w:t>
      </w:r>
      <w:r w:rsidR="00366BD0" w:rsidRPr="00366BD0">
        <w:rPr>
          <w:rFonts w:ascii="Times New Roman" w:hAnsi="Times New Roman" w:cs="Times New Roman"/>
        </w:rPr>
        <w:t>, czyli nasza zyskowność jest na poziomie 3%.</w:t>
      </w:r>
      <w:r w:rsidR="00AB3B4C">
        <w:rPr>
          <w:rFonts w:ascii="Times New Roman" w:hAnsi="Times New Roman" w:cs="Times New Roman"/>
        </w:rPr>
        <w:t xml:space="preserve"> Stadion również przynosi określony poziom strat, jednakże</w:t>
      </w:r>
      <w:r w:rsidR="00C45215">
        <w:rPr>
          <w:rFonts w:ascii="Times New Roman" w:hAnsi="Times New Roman" w:cs="Times New Roman"/>
        </w:rPr>
        <w:t xml:space="preserve"> jest </w:t>
      </w:r>
      <w:r w:rsidR="00AB3B4C">
        <w:rPr>
          <w:rFonts w:ascii="Times New Roman" w:hAnsi="Times New Roman" w:cs="Times New Roman"/>
        </w:rPr>
        <w:t>tam te</w:t>
      </w:r>
      <w:r w:rsidR="00C45215">
        <w:rPr>
          <w:rFonts w:ascii="Times New Roman" w:hAnsi="Times New Roman" w:cs="Times New Roman"/>
        </w:rPr>
        <w:t xml:space="preserve">ż </w:t>
      </w:r>
      <w:r w:rsidR="00AB3B4C">
        <w:rPr>
          <w:rFonts w:ascii="Times New Roman" w:hAnsi="Times New Roman" w:cs="Times New Roman"/>
        </w:rPr>
        <w:t xml:space="preserve">część przychodów związaną z wynajmem pomieszczeń. Spółka realizuje wywóz odpadów, z którym wiąże się wiele kosztów między innymi ubezpieczenia, naprawy, podatek od środków transportu, dzierżawa. Wywóz nieczystości płynnych, obsługa wszystkich toalet miejskich, jest to wszystko w formie rekompensaty z 3% zyskiem. </w:t>
      </w:r>
      <w:r w:rsidR="00E225D5">
        <w:rPr>
          <w:rFonts w:ascii="Times New Roman" w:hAnsi="Times New Roman" w:cs="Times New Roman"/>
        </w:rPr>
        <w:t>Dochód przynosi sprzedaż</w:t>
      </w:r>
      <w:r w:rsidR="00AB3B4C">
        <w:rPr>
          <w:rFonts w:ascii="Times New Roman" w:hAnsi="Times New Roman" w:cs="Times New Roman"/>
        </w:rPr>
        <w:t xml:space="preserve"> </w:t>
      </w:r>
      <w:r w:rsidR="00E225D5">
        <w:rPr>
          <w:rFonts w:ascii="Times New Roman" w:hAnsi="Times New Roman" w:cs="Times New Roman"/>
        </w:rPr>
        <w:t>pojemników, worków. Pozostał</w:t>
      </w:r>
      <w:r w:rsidR="00C45215">
        <w:rPr>
          <w:rFonts w:ascii="Times New Roman" w:hAnsi="Times New Roman" w:cs="Times New Roman"/>
        </w:rPr>
        <w:t>a</w:t>
      </w:r>
      <w:r w:rsidR="00E225D5">
        <w:rPr>
          <w:rFonts w:ascii="Times New Roman" w:hAnsi="Times New Roman" w:cs="Times New Roman"/>
        </w:rPr>
        <w:t xml:space="preserve"> działalność operacyjna, czyli realizacja projektów, </w:t>
      </w:r>
      <w:r w:rsidR="00C45215">
        <w:rPr>
          <w:rFonts w:ascii="Times New Roman" w:hAnsi="Times New Roman" w:cs="Times New Roman"/>
        </w:rPr>
        <w:t>jest</w:t>
      </w:r>
      <w:r w:rsidR="00E225D5">
        <w:rPr>
          <w:rFonts w:ascii="Times New Roman" w:hAnsi="Times New Roman" w:cs="Times New Roman"/>
        </w:rPr>
        <w:t xml:space="preserve"> kosztem dla spółki,</w:t>
      </w:r>
      <w:r w:rsidR="00C45215">
        <w:rPr>
          <w:rFonts w:ascii="Times New Roman" w:hAnsi="Times New Roman" w:cs="Times New Roman"/>
        </w:rPr>
        <w:t xml:space="preserve"> jednakże wizerunkiem</w:t>
      </w:r>
      <w:r w:rsidR="00E225D5">
        <w:rPr>
          <w:rFonts w:ascii="Times New Roman" w:hAnsi="Times New Roman" w:cs="Times New Roman"/>
        </w:rPr>
        <w:t xml:space="preserve"> dla gminy. </w:t>
      </w:r>
      <w:r w:rsidR="003E56E3">
        <w:rPr>
          <w:rFonts w:ascii="Times New Roman" w:hAnsi="Times New Roman" w:cs="Times New Roman"/>
        </w:rPr>
        <w:t>Pani Prezes dodała, że d</w:t>
      </w:r>
      <w:r w:rsidR="00E225D5">
        <w:rPr>
          <w:rFonts w:ascii="Times New Roman" w:hAnsi="Times New Roman" w:cs="Times New Roman"/>
        </w:rPr>
        <w:t xml:space="preserve">zięki tym projektom </w:t>
      </w:r>
      <w:r w:rsidR="003E56E3">
        <w:rPr>
          <w:rFonts w:ascii="Times New Roman" w:hAnsi="Times New Roman" w:cs="Times New Roman"/>
        </w:rPr>
        <w:t xml:space="preserve">spółka </w:t>
      </w:r>
      <w:r w:rsidR="00E225D5">
        <w:rPr>
          <w:rFonts w:ascii="Times New Roman" w:hAnsi="Times New Roman" w:cs="Times New Roman"/>
        </w:rPr>
        <w:t>pozyskuje sprzęt</w:t>
      </w:r>
      <w:r w:rsidR="003E56E3">
        <w:rPr>
          <w:rFonts w:ascii="Times New Roman" w:hAnsi="Times New Roman" w:cs="Times New Roman"/>
        </w:rPr>
        <w:t xml:space="preserve"> (namiot, ławki)</w:t>
      </w:r>
      <w:r w:rsidR="00E225D5">
        <w:rPr>
          <w:rFonts w:ascii="Times New Roman" w:hAnsi="Times New Roman" w:cs="Times New Roman"/>
        </w:rPr>
        <w:t>,</w:t>
      </w:r>
      <w:r w:rsidR="003E56E3">
        <w:rPr>
          <w:rFonts w:ascii="Times New Roman" w:hAnsi="Times New Roman" w:cs="Times New Roman"/>
        </w:rPr>
        <w:t xml:space="preserve"> który może być wykorzystywany przy różnych wydarzeniach.</w:t>
      </w:r>
      <w:r w:rsidR="00E225D5">
        <w:rPr>
          <w:rFonts w:ascii="Times New Roman" w:hAnsi="Times New Roman" w:cs="Times New Roman"/>
        </w:rPr>
        <w:t xml:space="preserve"> </w:t>
      </w:r>
      <w:r w:rsidR="003E56E3">
        <w:rPr>
          <w:rFonts w:ascii="Times New Roman" w:hAnsi="Times New Roman" w:cs="Times New Roman"/>
        </w:rPr>
        <w:t xml:space="preserve">Działalność związana z </w:t>
      </w:r>
      <w:r w:rsidR="00006140">
        <w:rPr>
          <w:rFonts w:ascii="Times New Roman" w:hAnsi="Times New Roman" w:cs="Times New Roman"/>
        </w:rPr>
        <w:t>Fotowoltaik</w:t>
      </w:r>
      <w:r w:rsidR="003E56E3">
        <w:rPr>
          <w:rFonts w:ascii="Times New Roman" w:hAnsi="Times New Roman" w:cs="Times New Roman"/>
        </w:rPr>
        <w:t>ą</w:t>
      </w:r>
      <w:r w:rsidR="00006140">
        <w:rPr>
          <w:rFonts w:ascii="Times New Roman" w:hAnsi="Times New Roman" w:cs="Times New Roman"/>
        </w:rPr>
        <w:t xml:space="preserve"> na ten moment przynosi same koszty, gdyż jest na etapie projektowym.</w:t>
      </w:r>
    </w:p>
    <w:p w14:paraId="7DB2AE62" w14:textId="29991DEC" w:rsidR="00510384" w:rsidRDefault="006A3DA9" w:rsidP="00AF11EF">
      <w:pPr>
        <w:jc w:val="both"/>
        <w:rPr>
          <w:rFonts w:ascii="Times New Roman" w:hAnsi="Times New Roman" w:cs="Times New Roman"/>
        </w:rPr>
      </w:pPr>
      <w:r>
        <w:rPr>
          <w:rFonts w:ascii="Times New Roman" w:hAnsi="Times New Roman" w:cs="Times New Roman"/>
        </w:rPr>
        <w:lastRenderedPageBreak/>
        <w:t xml:space="preserve">W trakcie posiedzenia </w:t>
      </w:r>
      <w:r w:rsidR="003E56E3">
        <w:rPr>
          <w:rFonts w:ascii="Times New Roman" w:hAnsi="Times New Roman" w:cs="Times New Roman"/>
        </w:rPr>
        <w:t xml:space="preserve">radni </w:t>
      </w:r>
      <w:r>
        <w:rPr>
          <w:rFonts w:ascii="Times New Roman" w:hAnsi="Times New Roman" w:cs="Times New Roman"/>
        </w:rPr>
        <w:t xml:space="preserve">otrzymali </w:t>
      </w:r>
      <w:r w:rsidR="003E56E3">
        <w:rPr>
          <w:rFonts w:ascii="Times New Roman" w:hAnsi="Times New Roman" w:cs="Times New Roman"/>
        </w:rPr>
        <w:t xml:space="preserve">wnioskowaną </w:t>
      </w:r>
      <w:r w:rsidR="00006140" w:rsidRPr="00006140">
        <w:rPr>
          <w:rFonts w:ascii="Times New Roman" w:hAnsi="Times New Roman" w:cs="Times New Roman"/>
        </w:rPr>
        <w:t>umow</w:t>
      </w:r>
      <w:r>
        <w:rPr>
          <w:rFonts w:ascii="Times New Roman" w:hAnsi="Times New Roman" w:cs="Times New Roman"/>
        </w:rPr>
        <w:t xml:space="preserve">ę </w:t>
      </w:r>
      <w:r w:rsidR="00006140" w:rsidRPr="00006140">
        <w:rPr>
          <w:rFonts w:ascii="Times New Roman" w:hAnsi="Times New Roman" w:cs="Times New Roman"/>
        </w:rPr>
        <w:t>dzierżawy hakowca.</w:t>
      </w:r>
      <w:r w:rsidR="00006140">
        <w:rPr>
          <w:rFonts w:ascii="Times New Roman" w:hAnsi="Times New Roman" w:cs="Times New Roman"/>
        </w:rPr>
        <w:t xml:space="preserve"> </w:t>
      </w:r>
      <w:r>
        <w:rPr>
          <w:rFonts w:ascii="Times New Roman" w:hAnsi="Times New Roman" w:cs="Times New Roman"/>
        </w:rPr>
        <w:t>Radny Mazur zauważył, że zapiski umowy nie odzwierciedlają tego o czym wspominała wcześniej Pani Prezes</w:t>
      </w:r>
      <w:r w:rsidR="003E56E3">
        <w:rPr>
          <w:rFonts w:ascii="Times New Roman" w:hAnsi="Times New Roman" w:cs="Times New Roman"/>
        </w:rPr>
        <w:t xml:space="preserve">. Zaznaczył, że umowa sugeruje, że spółka ponosi koszty paliwa. </w:t>
      </w:r>
      <w:r w:rsidR="00087D35">
        <w:rPr>
          <w:rFonts w:ascii="Times New Roman" w:hAnsi="Times New Roman" w:cs="Times New Roman"/>
        </w:rPr>
        <w:t xml:space="preserve">Radna Natkańska dodała, że według umowy samochód jest wypożyczany przez cały okres czasu. Pani Prezes odpowiedziała, że płacone jest tylko za wskazane dni wynajmu, wskazują na to faktury. </w:t>
      </w:r>
      <w:r w:rsidR="003E56E3">
        <w:rPr>
          <w:rFonts w:ascii="Times New Roman" w:hAnsi="Times New Roman" w:cs="Times New Roman"/>
        </w:rPr>
        <w:t>Dodała</w:t>
      </w:r>
      <w:r w:rsidR="00006140">
        <w:rPr>
          <w:rFonts w:ascii="Times New Roman" w:hAnsi="Times New Roman" w:cs="Times New Roman"/>
        </w:rPr>
        <w:t>, że</w:t>
      </w:r>
      <w:r w:rsidR="00DE5D07">
        <w:rPr>
          <w:rFonts w:ascii="Times New Roman" w:hAnsi="Times New Roman" w:cs="Times New Roman"/>
        </w:rPr>
        <w:t xml:space="preserve"> </w:t>
      </w:r>
      <w:r>
        <w:rPr>
          <w:rFonts w:ascii="Times New Roman" w:hAnsi="Times New Roman" w:cs="Times New Roman"/>
        </w:rPr>
        <w:t xml:space="preserve">do przedstawionej umowy </w:t>
      </w:r>
      <w:r w:rsidR="00DE5D07">
        <w:rPr>
          <w:rFonts w:ascii="Times New Roman" w:hAnsi="Times New Roman" w:cs="Times New Roman"/>
        </w:rPr>
        <w:t>zgłosiła uwagi do procedowania do aneksu</w:t>
      </w:r>
      <w:r>
        <w:rPr>
          <w:rFonts w:ascii="Times New Roman" w:hAnsi="Times New Roman" w:cs="Times New Roman"/>
        </w:rPr>
        <w:t>.</w:t>
      </w:r>
      <w:r w:rsidR="00DE5D07">
        <w:rPr>
          <w:rFonts w:ascii="Times New Roman" w:hAnsi="Times New Roman" w:cs="Times New Roman"/>
        </w:rPr>
        <w:t xml:space="preserve"> który jeszcze nie wrócił</w:t>
      </w:r>
      <w:r w:rsidR="003E56E3">
        <w:rPr>
          <w:rFonts w:ascii="Times New Roman" w:hAnsi="Times New Roman" w:cs="Times New Roman"/>
        </w:rPr>
        <w:t xml:space="preserve"> podpisany</w:t>
      </w:r>
      <w:r w:rsidR="00DE5D07">
        <w:rPr>
          <w:rFonts w:ascii="Times New Roman" w:hAnsi="Times New Roman" w:cs="Times New Roman"/>
        </w:rPr>
        <w:t>.</w:t>
      </w:r>
      <w:r w:rsidR="003E56E3" w:rsidRPr="003E56E3">
        <w:t xml:space="preserve"> </w:t>
      </w:r>
      <w:r w:rsidR="003E56E3" w:rsidRPr="003E56E3">
        <w:rPr>
          <w:rFonts w:ascii="Times New Roman" w:hAnsi="Times New Roman" w:cs="Times New Roman"/>
        </w:rPr>
        <w:t>Radni wnioskowali o podjęcie działań interwencyjnych wobec wydzierżawiającego oraz o przedłożenie do wglądu korespondencji prowadzonej z wynajmującym</w:t>
      </w:r>
      <w:r w:rsidR="009F1A54">
        <w:rPr>
          <w:rFonts w:ascii="Times New Roman" w:hAnsi="Times New Roman" w:cs="Times New Roman"/>
        </w:rPr>
        <w:t xml:space="preserve">. </w:t>
      </w:r>
      <w:r w:rsidR="00510384">
        <w:rPr>
          <w:rFonts w:ascii="Times New Roman" w:hAnsi="Times New Roman" w:cs="Times New Roman"/>
        </w:rPr>
        <w:t>Radna Natkańska zapytała się</w:t>
      </w:r>
      <w:r w:rsidR="003E56E3">
        <w:rPr>
          <w:rFonts w:ascii="Times New Roman" w:hAnsi="Times New Roman" w:cs="Times New Roman"/>
        </w:rPr>
        <w:t>,</w:t>
      </w:r>
      <w:r w:rsidR="00510384">
        <w:rPr>
          <w:rFonts w:ascii="Times New Roman" w:hAnsi="Times New Roman" w:cs="Times New Roman"/>
        </w:rPr>
        <w:t xml:space="preserve"> czy istnieje możliwość zestawienie il</w:t>
      </w:r>
      <w:r w:rsidR="003E56E3">
        <w:rPr>
          <w:rFonts w:ascii="Times New Roman" w:hAnsi="Times New Roman" w:cs="Times New Roman"/>
        </w:rPr>
        <w:t>ości</w:t>
      </w:r>
      <w:r w:rsidR="00510384">
        <w:rPr>
          <w:rFonts w:ascii="Times New Roman" w:hAnsi="Times New Roman" w:cs="Times New Roman"/>
        </w:rPr>
        <w:t xml:space="preserve"> kontenerów wywiezionych przez nasz hakowiec</w:t>
      </w:r>
      <w:r w:rsidR="00A13C6D">
        <w:rPr>
          <w:rFonts w:ascii="Times New Roman" w:hAnsi="Times New Roman" w:cs="Times New Roman"/>
        </w:rPr>
        <w:t xml:space="preserve"> oraz </w:t>
      </w:r>
      <w:r w:rsidR="00A13C6D" w:rsidRPr="00A13C6D">
        <w:rPr>
          <w:rFonts w:ascii="Times New Roman" w:hAnsi="Times New Roman" w:cs="Times New Roman"/>
        </w:rPr>
        <w:t>przez pojazd wynajęty</w:t>
      </w:r>
      <w:r w:rsidR="00A13C6D">
        <w:rPr>
          <w:rFonts w:ascii="Times New Roman" w:hAnsi="Times New Roman" w:cs="Times New Roman"/>
        </w:rPr>
        <w:t>.</w:t>
      </w:r>
      <w:r w:rsidR="00A13C6D" w:rsidRPr="00A13C6D">
        <w:rPr>
          <w:rFonts w:ascii="Times New Roman" w:hAnsi="Times New Roman" w:cs="Times New Roman"/>
        </w:rPr>
        <w:t xml:space="preserve"> </w:t>
      </w:r>
      <w:r w:rsidR="00510384">
        <w:rPr>
          <w:rFonts w:ascii="Times New Roman" w:hAnsi="Times New Roman" w:cs="Times New Roman"/>
        </w:rPr>
        <w:t>Pani Prezes odpowiedział, że przygotuje takie zestawienie.</w:t>
      </w:r>
      <w:r w:rsidR="00A13C6D">
        <w:rPr>
          <w:rFonts w:ascii="Times New Roman" w:hAnsi="Times New Roman" w:cs="Times New Roman"/>
        </w:rPr>
        <w:t xml:space="preserve"> D</w:t>
      </w:r>
      <w:r w:rsidR="00510384">
        <w:rPr>
          <w:rFonts w:ascii="Times New Roman" w:hAnsi="Times New Roman" w:cs="Times New Roman"/>
        </w:rPr>
        <w:t>odał</w:t>
      </w:r>
      <w:r w:rsidR="00A13C6D">
        <w:rPr>
          <w:rFonts w:ascii="Times New Roman" w:hAnsi="Times New Roman" w:cs="Times New Roman"/>
        </w:rPr>
        <w:t>a</w:t>
      </w:r>
      <w:r w:rsidR="00510384">
        <w:rPr>
          <w:rFonts w:ascii="Times New Roman" w:hAnsi="Times New Roman" w:cs="Times New Roman"/>
        </w:rPr>
        <w:t xml:space="preserve">, że hakowiec, który jest </w:t>
      </w:r>
      <w:r w:rsidR="00A13C6D">
        <w:rPr>
          <w:rFonts w:ascii="Times New Roman" w:hAnsi="Times New Roman" w:cs="Times New Roman"/>
        </w:rPr>
        <w:t xml:space="preserve">na stanie spółki przeznaczony jest do wywozu </w:t>
      </w:r>
      <w:r w:rsidR="00510384">
        <w:rPr>
          <w:rFonts w:ascii="Times New Roman" w:hAnsi="Times New Roman" w:cs="Times New Roman"/>
        </w:rPr>
        <w:t xml:space="preserve"> małych kontenerów, </w:t>
      </w:r>
      <w:r w:rsidR="00A13C6D">
        <w:rPr>
          <w:rFonts w:ascii="Times New Roman" w:hAnsi="Times New Roman" w:cs="Times New Roman"/>
        </w:rPr>
        <w:t xml:space="preserve">planowany zakup pojazdu jest na </w:t>
      </w:r>
      <w:r w:rsidR="00510384">
        <w:rPr>
          <w:rFonts w:ascii="Times New Roman" w:hAnsi="Times New Roman" w:cs="Times New Roman"/>
        </w:rPr>
        <w:t xml:space="preserve">duże kontenery. Na </w:t>
      </w:r>
      <w:proofErr w:type="spellStart"/>
      <w:r w:rsidR="00510384">
        <w:rPr>
          <w:rFonts w:ascii="Times New Roman" w:hAnsi="Times New Roman" w:cs="Times New Roman"/>
        </w:rPr>
        <w:t>Pszoku</w:t>
      </w:r>
      <w:proofErr w:type="spellEnd"/>
      <w:r w:rsidR="00510384">
        <w:rPr>
          <w:rFonts w:ascii="Times New Roman" w:hAnsi="Times New Roman" w:cs="Times New Roman"/>
        </w:rPr>
        <w:t xml:space="preserve"> </w:t>
      </w:r>
      <w:r w:rsidR="00A13C6D">
        <w:rPr>
          <w:rFonts w:ascii="Times New Roman" w:hAnsi="Times New Roman" w:cs="Times New Roman"/>
        </w:rPr>
        <w:t xml:space="preserve">znajdują się </w:t>
      </w:r>
      <w:r w:rsidR="00510384">
        <w:rPr>
          <w:rFonts w:ascii="Times New Roman" w:hAnsi="Times New Roman" w:cs="Times New Roman"/>
        </w:rPr>
        <w:t>duże kontenery</w:t>
      </w:r>
      <w:r w:rsidR="00A13C6D">
        <w:rPr>
          <w:rFonts w:ascii="Times New Roman" w:hAnsi="Times New Roman" w:cs="Times New Roman"/>
        </w:rPr>
        <w:t>. A</w:t>
      </w:r>
      <w:r w:rsidR="00510384">
        <w:rPr>
          <w:rFonts w:ascii="Times New Roman" w:hAnsi="Times New Roman" w:cs="Times New Roman"/>
        </w:rPr>
        <w:t>by</w:t>
      </w:r>
      <w:r w:rsidR="00A13C6D">
        <w:rPr>
          <w:rFonts w:ascii="Times New Roman" w:hAnsi="Times New Roman" w:cs="Times New Roman"/>
        </w:rPr>
        <w:t xml:space="preserve"> je </w:t>
      </w:r>
      <w:r w:rsidR="00510384">
        <w:rPr>
          <w:rFonts w:ascii="Times New Roman" w:hAnsi="Times New Roman" w:cs="Times New Roman"/>
        </w:rPr>
        <w:t xml:space="preserve">wywieść </w:t>
      </w:r>
      <w:r w:rsidR="00A13C6D">
        <w:rPr>
          <w:rFonts w:ascii="Times New Roman" w:hAnsi="Times New Roman" w:cs="Times New Roman"/>
        </w:rPr>
        <w:t xml:space="preserve">konieczne jest </w:t>
      </w:r>
      <w:r w:rsidR="00510384">
        <w:rPr>
          <w:rFonts w:ascii="Times New Roman" w:hAnsi="Times New Roman" w:cs="Times New Roman"/>
        </w:rPr>
        <w:t>wynaj</w:t>
      </w:r>
      <w:r w:rsidR="00A13C6D">
        <w:rPr>
          <w:rFonts w:ascii="Times New Roman" w:hAnsi="Times New Roman" w:cs="Times New Roman"/>
        </w:rPr>
        <w:t>ęcie</w:t>
      </w:r>
      <w:r w:rsidR="00510384">
        <w:rPr>
          <w:rFonts w:ascii="Times New Roman" w:hAnsi="Times New Roman" w:cs="Times New Roman"/>
        </w:rPr>
        <w:t xml:space="preserve"> duż</w:t>
      </w:r>
      <w:r w:rsidR="00A13C6D">
        <w:rPr>
          <w:rFonts w:ascii="Times New Roman" w:hAnsi="Times New Roman" w:cs="Times New Roman"/>
        </w:rPr>
        <w:t>ego</w:t>
      </w:r>
      <w:r w:rsidR="00510384">
        <w:rPr>
          <w:rFonts w:ascii="Times New Roman" w:hAnsi="Times New Roman" w:cs="Times New Roman"/>
        </w:rPr>
        <w:t xml:space="preserve"> hakow</w:t>
      </w:r>
      <w:r w:rsidR="00A13C6D">
        <w:rPr>
          <w:rFonts w:ascii="Times New Roman" w:hAnsi="Times New Roman" w:cs="Times New Roman"/>
        </w:rPr>
        <w:t>ca</w:t>
      </w:r>
      <w:r w:rsidR="00510384">
        <w:rPr>
          <w:rFonts w:ascii="Times New Roman" w:hAnsi="Times New Roman" w:cs="Times New Roman"/>
        </w:rPr>
        <w:t xml:space="preserve"> z zewnętrznej firmy</w:t>
      </w:r>
      <w:r w:rsidR="00A13C6D">
        <w:rPr>
          <w:rFonts w:ascii="Times New Roman" w:hAnsi="Times New Roman" w:cs="Times New Roman"/>
        </w:rPr>
        <w:t>. Z</w:t>
      </w:r>
      <w:r w:rsidR="00510384">
        <w:rPr>
          <w:rFonts w:ascii="Times New Roman" w:hAnsi="Times New Roman" w:cs="Times New Roman"/>
        </w:rPr>
        <w:t>anim hakowiec nie uległ usterce było to jednorazowe.</w:t>
      </w:r>
      <w:r w:rsidR="00E350E0">
        <w:rPr>
          <w:rFonts w:ascii="Times New Roman" w:hAnsi="Times New Roman" w:cs="Times New Roman"/>
        </w:rPr>
        <w:t xml:space="preserve"> Gdy kupimy duży hakowiec, będziemy mogli również mieć usługę podstaw</w:t>
      </w:r>
      <w:r w:rsidR="00A13C6D">
        <w:rPr>
          <w:rFonts w:ascii="Times New Roman" w:hAnsi="Times New Roman" w:cs="Times New Roman"/>
        </w:rPr>
        <w:t>ienia</w:t>
      </w:r>
      <w:r w:rsidR="00E350E0">
        <w:rPr>
          <w:rFonts w:ascii="Times New Roman" w:hAnsi="Times New Roman" w:cs="Times New Roman"/>
        </w:rPr>
        <w:t xml:space="preserve"> kontenera z wywozem. </w:t>
      </w:r>
    </w:p>
    <w:p w14:paraId="579BECE0" w14:textId="22D97DF8" w:rsidR="00F76CE2" w:rsidRDefault="00A13C6D" w:rsidP="00AF11EF">
      <w:pPr>
        <w:jc w:val="both"/>
        <w:rPr>
          <w:rFonts w:ascii="Times New Roman" w:hAnsi="Times New Roman" w:cs="Times New Roman"/>
        </w:rPr>
      </w:pPr>
      <w:r>
        <w:rPr>
          <w:rFonts w:ascii="Times New Roman" w:hAnsi="Times New Roman" w:cs="Times New Roman"/>
        </w:rPr>
        <w:t>Działalność</w:t>
      </w:r>
      <w:r w:rsidR="00F76CE2">
        <w:rPr>
          <w:rFonts w:ascii="Times New Roman" w:hAnsi="Times New Roman" w:cs="Times New Roman"/>
        </w:rPr>
        <w:t xml:space="preserve"> reklam</w:t>
      </w:r>
      <w:r>
        <w:rPr>
          <w:rFonts w:ascii="Times New Roman" w:hAnsi="Times New Roman" w:cs="Times New Roman"/>
        </w:rPr>
        <w:t>owa</w:t>
      </w:r>
      <w:r w:rsidR="00F76CE2">
        <w:rPr>
          <w:rFonts w:ascii="Times New Roman" w:hAnsi="Times New Roman" w:cs="Times New Roman"/>
        </w:rPr>
        <w:t xml:space="preserve"> i promoc</w:t>
      </w:r>
      <w:r>
        <w:rPr>
          <w:rFonts w:ascii="Times New Roman" w:hAnsi="Times New Roman" w:cs="Times New Roman"/>
        </w:rPr>
        <w:t>yjna spółki polega na</w:t>
      </w:r>
      <w:r w:rsidR="00F76CE2">
        <w:rPr>
          <w:rFonts w:ascii="Times New Roman" w:hAnsi="Times New Roman" w:cs="Times New Roman"/>
        </w:rPr>
        <w:t xml:space="preserve"> prom</w:t>
      </w:r>
      <w:r>
        <w:rPr>
          <w:rFonts w:ascii="Times New Roman" w:hAnsi="Times New Roman" w:cs="Times New Roman"/>
        </w:rPr>
        <w:t>owaniu</w:t>
      </w:r>
      <w:r w:rsidR="00F76CE2">
        <w:rPr>
          <w:rFonts w:ascii="Times New Roman" w:hAnsi="Times New Roman" w:cs="Times New Roman"/>
        </w:rPr>
        <w:t xml:space="preserve"> swo</w:t>
      </w:r>
      <w:r>
        <w:rPr>
          <w:rFonts w:ascii="Times New Roman" w:hAnsi="Times New Roman" w:cs="Times New Roman"/>
        </w:rPr>
        <w:t>ich</w:t>
      </w:r>
      <w:r w:rsidR="00F76CE2">
        <w:rPr>
          <w:rFonts w:ascii="Times New Roman" w:hAnsi="Times New Roman" w:cs="Times New Roman"/>
        </w:rPr>
        <w:t xml:space="preserve"> usług</w:t>
      </w:r>
      <w:r>
        <w:rPr>
          <w:rFonts w:ascii="Times New Roman" w:hAnsi="Times New Roman" w:cs="Times New Roman"/>
        </w:rPr>
        <w:t>. Są to</w:t>
      </w:r>
      <w:r w:rsidR="00F76CE2">
        <w:rPr>
          <w:rFonts w:ascii="Times New Roman" w:hAnsi="Times New Roman" w:cs="Times New Roman"/>
        </w:rPr>
        <w:t xml:space="preserve"> działania związane z utrzymanie</w:t>
      </w:r>
      <w:r>
        <w:rPr>
          <w:rFonts w:ascii="Times New Roman" w:hAnsi="Times New Roman" w:cs="Times New Roman"/>
        </w:rPr>
        <w:t>m</w:t>
      </w:r>
      <w:r w:rsidR="00F76CE2">
        <w:rPr>
          <w:rFonts w:ascii="Times New Roman" w:hAnsi="Times New Roman" w:cs="Times New Roman"/>
        </w:rPr>
        <w:t xml:space="preserve"> czystości i zieleni, </w:t>
      </w:r>
      <w:r>
        <w:rPr>
          <w:rFonts w:ascii="Times New Roman" w:hAnsi="Times New Roman" w:cs="Times New Roman"/>
        </w:rPr>
        <w:t>przekazujemy</w:t>
      </w:r>
      <w:r w:rsidR="00F76CE2">
        <w:rPr>
          <w:rFonts w:ascii="Times New Roman" w:hAnsi="Times New Roman" w:cs="Times New Roman"/>
        </w:rPr>
        <w:t xml:space="preserve"> komunikaty i informujemy o realizowanych projektach. </w:t>
      </w:r>
      <w:r>
        <w:rPr>
          <w:rFonts w:ascii="Times New Roman" w:hAnsi="Times New Roman" w:cs="Times New Roman"/>
        </w:rPr>
        <w:t>Z</w:t>
      </w:r>
      <w:r w:rsidR="00F76CE2">
        <w:rPr>
          <w:rFonts w:ascii="Times New Roman" w:hAnsi="Times New Roman" w:cs="Times New Roman"/>
        </w:rPr>
        <w:t>atrudniona</w:t>
      </w:r>
      <w:r w:rsidR="00C1305D">
        <w:rPr>
          <w:rFonts w:ascii="Times New Roman" w:hAnsi="Times New Roman" w:cs="Times New Roman"/>
        </w:rPr>
        <w:t xml:space="preserve"> jest osoba, która</w:t>
      </w:r>
      <w:r w:rsidR="00F76CE2">
        <w:rPr>
          <w:rFonts w:ascii="Times New Roman" w:hAnsi="Times New Roman" w:cs="Times New Roman"/>
        </w:rPr>
        <w:t xml:space="preserve"> w ramach 10 godzin miesięcznie, </w:t>
      </w:r>
      <w:r w:rsidR="00C1305D">
        <w:rPr>
          <w:rFonts w:ascii="Times New Roman" w:hAnsi="Times New Roman" w:cs="Times New Roman"/>
        </w:rPr>
        <w:t>odpowiada za</w:t>
      </w:r>
      <w:r w:rsidR="00F76CE2">
        <w:rPr>
          <w:rFonts w:ascii="Times New Roman" w:hAnsi="Times New Roman" w:cs="Times New Roman"/>
        </w:rPr>
        <w:t xml:space="preserve"> prowadzeni</w:t>
      </w:r>
      <w:r w:rsidR="00C1305D">
        <w:rPr>
          <w:rFonts w:ascii="Times New Roman" w:hAnsi="Times New Roman" w:cs="Times New Roman"/>
        </w:rPr>
        <w:t>e</w:t>
      </w:r>
      <w:r w:rsidR="00F76CE2">
        <w:rPr>
          <w:rFonts w:ascii="Times New Roman" w:hAnsi="Times New Roman" w:cs="Times New Roman"/>
        </w:rPr>
        <w:t xml:space="preserve"> </w:t>
      </w:r>
      <w:r w:rsidR="00C1305D">
        <w:rPr>
          <w:rFonts w:ascii="Times New Roman" w:hAnsi="Times New Roman" w:cs="Times New Roman"/>
        </w:rPr>
        <w:t>Facebooka</w:t>
      </w:r>
      <w:r w:rsidR="00F76CE2">
        <w:rPr>
          <w:rFonts w:ascii="Times New Roman" w:hAnsi="Times New Roman" w:cs="Times New Roman"/>
        </w:rPr>
        <w:t xml:space="preserve"> oraz strony internetowej</w:t>
      </w:r>
      <w:r w:rsidR="00C1305D">
        <w:rPr>
          <w:rFonts w:ascii="Times New Roman" w:hAnsi="Times New Roman" w:cs="Times New Roman"/>
        </w:rPr>
        <w:t>, a także</w:t>
      </w:r>
      <w:r w:rsidR="00F76CE2">
        <w:rPr>
          <w:rFonts w:ascii="Times New Roman" w:hAnsi="Times New Roman" w:cs="Times New Roman"/>
        </w:rPr>
        <w:t xml:space="preserve"> napisania jednego artykułu promowanego na portalach lokalnych.</w:t>
      </w:r>
      <w:r w:rsidR="00C1305D">
        <w:rPr>
          <w:rFonts w:ascii="Times New Roman" w:hAnsi="Times New Roman" w:cs="Times New Roman"/>
        </w:rPr>
        <w:t xml:space="preserve"> Stawka godzinowa wynosi 70 zł, natomiast</w:t>
      </w:r>
      <w:r w:rsidR="00F76CE2">
        <w:rPr>
          <w:rFonts w:ascii="Times New Roman" w:hAnsi="Times New Roman" w:cs="Times New Roman"/>
        </w:rPr>
        <w:t xml:space="preserve"> </w:t>
      </w:r>
      <w:r w:rsidR="00C1305D">
        <w:rPr>
          <w:rFonts w:ascii="Times New Roman" w:hAnsi="Times New Roman" w:cs="Times New Roman"/>
        </w:rPr>
        <w:t>u</w:t>
      </w:r>
      <w:r w:rsidR="00F76CE2">
        <w:rPr>
          <w:rFonts w:ascii="Times New Roman" w:hAnsi="Times New Roman" w:cs="Times New Roman"/>
        </w:rPr>
        <w:t xml:space="preserve">mieszczenie artykułu na portalu to </w:t>
      </w:r>
      <w:r w:rsidR="00343373">
        <w:rPr>
          <w:rFonts w:ascii="Times New Roman" w:hAnsi="Times New Roman" w:cs="Times New Roman"/>
        </w:rPr>
        <w:t xml:space="preserve">koszt </w:t>
      </w:r>
      <w:r w:rsidR="00F76CE2">
        <w:rPr>
          <w:rFonts w:ascii="Times New Roman" w:hAnsi="Times New Roman" w:cs="Times New Roman"/>
        </w:rPr>
        <w:t>3000 zł</w:t>
      </w:r>
      <w:r w:rsidR="00C1305D">
        <w:rPr>
          <w:rFonts w:ascii="Times New Roman" w:hAnsi="Times New Roman" w:cs="Times New Roman"/>
        </w:rPr>
        <w:t>.</w:t>
      </w:r>
      <w:r w:rsidR="00F76CE2">
        <w:rPr>
          <w:rFonts w:ascii="Times New Roman" w:hAnsi="Times New Roman" w:cs="Times New Roman"/>
        </w:rPr>
        <w:t xml:space="preserve"> </w:t>
      </w:r>
    </w:p>
    <w:p w14:paraId="12107AD3" w14:textId="2C5BBD4A" w:rsidR="00271992" w:rsidRDefault="00C1305D" w:rsidP="00AF11EF">
      <w:pPr>
        <w:jc w:val="both"/>
        <w:rPr>
          <w:rFonts w:ascii="Times New Roman" w:hAnsi="Times New Roman" w:cs="Times New Roman"/>
        </w:rPr>
      </w:pPr>
      <w:r>
        <w:rPr>
          <w:rFonts w:ascii="Times New Roman" w:hAnsi="Times New Roman" w:cs="Times New Roman"/>
        </w:rPr>
        <w:t xml:space="preserve">Radna </w:t>
      </w:r>
      <w:r w:rsidR="00271992">
        <w:rPr>
          <w:rFonts w:ascii="Times New Roman" w:hAnsi="Times New Roman" w:cs="Times New Roman"/>
        </w:rPr>
        <w:t xml:space="preserve">Katarzyna </w:t>
      </w:r>
      <w:r>
        <w:rPr>
          <w:rFonts w:ascii="Times New Roman" w:hAnsi="Times New Roman" w:cs="Times New Roman"/>
        </w:rPr>
        <w:t>Natkańska</w:t>
      </w:r>
      <w:r w:rsidR="00271992">
        <w:rPr>
          <w:rFonts w:ascii="Times New Roman" w:hAnsi="Times New Roman" w:cs="Times New Roman"/>
        </w:rPr>
        <w:t xml:space="preserve"> zapytała się</w:t>
      </w:r>
      <w:r>
        <w:rPr>
          <w:rFonts w:ascii="Times New Roman" w:hAnsi="Times New Roman" w:cs="Times New Roman"/>
        </w:rPr>
        <w:t xml:space="preserve">, </w:t>
      </w:r>
      <w:r w:rsidR="00271992">
        <w:rPr>
          <w:rFonts w:ascii="Times New Roman" w:hAnsi="Times New Roman" w:cs="Times New Roman"/>
        </w:rPr>
        <w:t>w jaki sposób rozliczane jest paliwo.</w:t>
      </w:r>
      <w:r>
        <w:rPr>
          <w:rFonts w:ascii="Times New Roman" w:hAnsi="Times New Roman" w:cs="Times New Roman"/>
        </w:rPr>
        <w:t xml:space="preserve"> </w:t>
      </w:r>
      <w:r w:rsidRPr="00C1305D">
        <w:rPr>
          <w:rFonts w:ascii="Times New Roman" w:hAnsi="Times New Roman" w:cs="Times New Roman"/>
        </w:rPr>
        <w:t xml:space="preserve">Pani Prezes odpowiedziała, że </w:t>
      </w:r>
      <w:r>
        <w:rPr>
          <w:rFonts w:ascii="Times New Roman" w:hAnsi="Times New Roman" w:cs="Times New Roman"/>
        </w:rPr>
        <w:t>s</w:t>
      </w:r>
      <w:r w:rsidRPr="00C1305D">
        <w:rPr>
          <w:rFonts w:ascii="Times New Roman" w:hAnsi="Times New Roman" w:cs="Times New Roman"/>
        </w:rPr>
        <w:t>półka uczestniczy w postępowaniach prowadzonych w trybie zamówień publicznych, przystępując do przetargów.</w:t>
      </w:r>
      <w:r w:rsidR="00271992">
        <w:rPr>
          <w:rFonts w:ascii="Times New Roman" w:hAnsi="Times New Roman" w:cs="Times New Roman"/>
        </w:rPr>
        <w:t xml:space="preserve"> Każdy pojazd dostaje kartę paliwową. Kierowca przy tankowaniu dostaje dokument RW, któr</w:t>
      </w:r>
      <w:r>
        <w:rPr>
          <w:rFonts w:ascii="Times New Roman" w:hAnsi="Times New Roman" w:cs="Times New Roman"/>
        </w:rPr>
        <w:t>y</w:t>
      </w:r>
      <w:r w:rsidR="00271992">
        <w:rPr>
          <w:rFonts w:ascii="Times New Roman" w:hAnsi="Times New Roman" w:cs="Times New Roman"/>
        </w:rPr>
        <w:t xml:space="preserve"> widzę w systemie, Jest tam informacja ile zatankował, jaki był przebieg kilometrów. </w:t>
      </w:r>
      <w:r w:rsidRPr="00C1305D">
        <w:rPr>
          <w:rFonts w:ascii="Times New Roman" w:hAnsi="Times New Roman" w:cs="Times New Roman"/>
        </w:rPr>
        <w:t xml:space="preserve">Pani Prezes wyjaśniła, że dla każdego pojazdu prowadzona jest codzienna karta pojazdu, zawierająca informacje o stanie paliwa na początku i na końcu dnia pracy oraz ewidencję przebiegu kilometrów. Dokumentacja ta podlega bieżącej, codziennej kontroli. Na jej podstawie ustalane i weryfikowane są normy zużycia paliwa. Ponadto większość pojazdów wyposażona jest </w:t>
      </w:r>
      <w:r>
        <w:rPr>
          <w:rFonts w:ascii="Times New Roman" w:hAnsi="Times New Roman" w:cs="Times New Roman"/>
        </w:rPr>
        <w:t xml:space="preserve">             </w:t>
      </w:r>
      <w:r w:rsidRPr="00C1305D">
        <w:rPr>
          <w:rFonts w:ascii="Times New Roman" w:hAnsi="Times New Roman" w:cs="Times New Roman"/>
        </w:rPr>
        <w:t>w systemy GPS oraz kamery, co umożliwia prowadzenie pełnej ewidencji i monitorowanie ich eksploatacji.</w:t>
      </w:r>
    </w:p>
    <w:p w14:paraId="3BA40085" w14:textId="38D5DDFD" w:rsidR="004069A0" w:rsidRPr="00C1305D" w:rsidRDefault="00C1305D" w:rsidP="00C1305D">
      <w:pPr>
        <w:jc w:val="both"/>
        <w:rPr>
          <w:rFonts w:ascii="Times New Roman" w:hAnsi="Times New Roman" w:cs="Times New Roman"/>
        </w:rPr>
      </w:pPr>
      <w:r w:rsidRPr="00C1305D">
        <w:rPr>
          <w:rFonts w:ascii="Times New Roman" w:hAnsi="Times New Roman" w:cs="Times New Roman"/>
        </w:rPr>
        <w:t>Przewodniczący Komisji poinformował, że po dostarczeniu wskazanych dokumentów zostanie wyznaczony kolejny termin posiedzenia, podczas którego zostaną one omówione.</w:t>
      </w:r>
    </w:p>
    <w:p w14:paraId="2D060050" w14:textId="77777777" w:rsidR="007057C2" w:rsidRDefault="009E3EC4" w:rsidP="007057C2">
      <w:pPr>
        <w:pStyle w:val="Akapitzlist"/>
        <w:numPr>
          <w:ilvl w:val="0"/>
          <w:numId w:val="1"/>
        </w:numPr>
        <w:rPr>
          <w:rFonts w:ascii="Times New Roman" w:hAnsi="Times New Roman" w:cs="Times New Roman"/>
          <w:b/>
          <w:bCs/>
        </w:rPr>
      </w:pPr>
      <w:r w:rsidRPr="007057C2">
        <w:rPr>
          <w:rFonts w:ascii="Times New Roman" w:hAnsi="Times New Roman" w:cs="Times New Roman"/>
          <w:b/>
          <w:bCs/>
        </w:rPr>
        <w:t>Rozpatrywanie i opiniowanie spraw przekazywanych przez Radę, komisje, Przewodniczącego Rady i członków komisji.</w:t>
      </w:r>
    </w:p>
    <w:p w14:paraId="4812C921" w14:textId="77777777" w:rsidR="007057C2" w:rsidRDefault="009E3EC4" w:rsidP="007057C2">
      <w:pPr>
        <w:pStyle w:val="Akapitzlist"/>
        <w:numPr>
          <w:ilvl w:val="0"/>
          <w:numId w:val="1"/>
        </w:numPr>
        <w:rPr>
          <w:rFonts w:ascii="Times New Roman" w:hAnsi="Times New Roman" w:cs="Times New Roman"/>
          <w:b/>
          <w:bCs/>
        </w:rPr>
      </w:pPr>
      <w:r w:rsidRPr="007057C2">
        <w:rPr>
          <w:rFonts w:ascii="Times New Roman" w:hAnsi="Times New Roman" w:cs="Times New Roman"/>
          <w:b/>
          <w:bCs/>
        </w:rPr>
        <w:t xml:space="preserve">Rozpatrywanie wniosków mieszkańców przedkładanych przez nich osobiście lub za pośrednictwem radnego. </w:t>
      </w:r>
    </w:p>
    <w:p w14:paraId="740F5295" w14:textId="624D3C65" w:rsidR="009E3EC4" w:rsidRPr="007057C2" w:rsidRDefault="009E3EC4" w:rsidP="007057C2">
      <w:pPr>
        <w:pStyle w:val="Akapitzlist"/>
        <w:numPr>
          <w:ilvl w:val="0"/>
          <w:numId w:val="1"/>
        </w:numPr>
        <w:rPr>
          <w:rFonts w:ascii="Times New Roman" w:hAnsi="Times New Roman" w:cs="Times New Roman"/>
          <w:b/>
          <w:bCs/>
        </w:rPr>
      </w:pPr>
      <w:r w:rsidRPr="007057C2">
        <w:rPr>
          <w:rFonts w:ascii="Times New Roman" w:hAnsi="Times New Roman" w:cs="Times New Roman"/>
          <w:b/>
          <w:bCs/>
        </w:rPr>
        <w:t>Zakończenie posiedzenia.</w:t>
      </w:r>
    </w:p>
    <w:p w14:paraId="044CA107" w14:textId="77777777" w:rsidR="009E3EC4" w:rsidRPr="009E3EC4" w:rsidRDefault="009E3EC4" w:rsidP="009E3EC4">
      <w:pPr>
        <w:spacing w:after="0" w:line="240" w:lineRule="auto"/>
        <w:rPr>
          <w:rFonts w:ascii="Times New Roman" w:hAnsi="Times New Roman" w:cs="Times New Roman"/>
        </w:rPr>
      </w:pPr>
    </w:p>
    <w:p w14:paraId="0A648681" w14:textId="5D0AF536" w:rsidR="009E3EC4" w:rsidRPr="009E3EC4" w:rsidRDefault="009E3EC4" w:rsidP="009E3EC4">
      <w:pPr>
        <w:spacing w:after="0" w:line="240" w:lineRule="auto"/>
        <w:rPr>
          <w:rFonts w:ascii="Times New Roman" w:hAnsi="Times New Roman" w:cs="Times New Roman"/>
        </w:rPr>
      </w:pPr>
      <w:r w:rsidRPr="009E3EC4">
        <w:rPr>
          <w:rFonts w:ascii="Times New Roman" w:hAnsi="Times New Roman" w:cs="Times New Roman"/>
        </w:rPr>
        <w:t xml:space="preserve">Przewodniczący komisji w związku z wyczerpaniem porządku zamknął posiedzenie, godz. </w:t>
      </w:r>
      <w:r w:rsidR="007A0D69">
        <w:rPr>
          <w:rFonts w:ascii="Times New Roman" w:hAnsi="Times New Roman" w:cs="Times New Roman"/>
        </w:rPr>
        <w:t>12.</w:t>
      </w:r>
      <w:r w:rsidR="00B230D4">
        <w:rPr>
          <w:rFonts w:ascii="Times New Roman" w:hAnsi="Times New Roman" w:cs="Times New Roman"/>
        </w:rPr>
        <w:t>06</w:t>
      </w:r>
      <w:r w:rsidR="00FC18B0">
        <w:rPr>
          <w:rFonts w:ascii="Times New Roman" w:hAnsi="Times New Roman" w:cs="Times New Roman"/>
        </w:rPr>
        <w:t>.</w:t>
      </w:r>
    </w:p>
    <w:p w14:paraId="4D88BCC8" w14:textId="77777777" w:rsidR="009E3EC4" w:rsidRPr="009E3EC4" w:rsidRDefault="009E3EC4" w:rsidP="009E3EC4">
      <w:pPr>
        <w:spacing w:after="0" w:line="240" w:lineRule="auto"/>
        <w:rPr>
          <w:rFonts w:ascii="Times New Roman" w:hAnsi="Times New Roman" w:cs="Times New Roman"/>
        </w:rPr>
      </w:pPr>
    </w:p>
    <w:p w14:paraId="11BF2E29" w14:textId="77777777" w:rsidR="009E3EC4" w:rsidRPr="009E3EC4" w:rsidRDefault="009E3EC4" w:rsidP="009E3EC4">
      <w:pPr>
        <w:spacing w:after="0" w:line="240" w:lineRule="auto"/>
        <w:rPr>
          <w:rFonts w:ascii="Times New Roman" w:hAnsi="Times New Roman" w:cs="Times New Roman"/>
        </w:rPr>
      </w:pPr>
      <w:r w:rsidRPr="009E3EC4">
        <w:rPr>
          <w:rFonts w:ascii="Times New Roman" w:hAnsi="Times New Roman" w:cs="Times New Roman"/>
        </w:rPr>
        <w:t>Protokółowała:</w:t>
      </w:r>
      <w:r w:rsidRPr="009E3EC4">
        <w:rPr>
          <w:rFonts w:ascii="Times New Roman" w:hAnsi="Times New Roman" w:cs="Times New Roman"/>
        </w:rPr>
        <w:tab/>
      </w:r>
      <w:r w:rsidRPr="009E3EC4">
        <w:rPr>
          <w:rFonts w:ascii="Times New Roman" w:hAnsi="Times New Roman" w:cs="Times New Roman"/>
        </w:rPr>
        <w:tab/>
      </w:r>
      <w:r w:rsidRPr="009E3EC4">
        <w:rPr>
          <w:rFonts w:ascii="Times New Roman" w:hAnsi="Times New Roman" w:cs="Times New Roman"/>
        </w:rPr>
        <w:tab/>
      </w:r>
      <w:r w:rsidRPr="009E3EC4">
        <w:rPr>
          <w:rFonts w:ascii="Times New Roman" w:hAnsi="Times New Roman" w:cs="Times New Roman"/>
        </w:rPr>
        <w:tab/>
      </w:r>
      <w:r w:rsidRPr="009E3EC4">
        <w:rPr>
          <w:rFonts w:ascii="Times New Roman" w:hAnsi="Times New Roman" w:cs="Times New Roman"/>
        </w:rPr>
        <w:tab/>
      </w:r>
      <w:r w:rsidRPr="009E3EC4">
        <w:rPr>
          <w:rFonts w:ascii="Times New Roman" w:hAnsi="Times New Roman" w:cs="Times New Roman"/>
        </w:rPr>
        <w:tab/>
      </w:r>
      <w:r w:rsidRPr="009E3EC4">
        <w:rPr>
          <w:rFonts w:ascii="Times New Roman" w:hAnsi="Times New Roman" w:cs="Times New Roman"/>
        </w:rPr>
        <w:tab/>
        <w:t xml:space="preserve"> </w:t>
      </w:r>
    </w:p>
    <w:p w14:paraId="6E5A84C7" w14:textId="6DE4D891" w:rsidR="009E3EC4" w:rsidRPr="009E3EC4" w:rsidRDefault="00D32930" w:rsidP="009E3EC4">
      <w:pPr>
        <w:spacing w:after="0" w:line="240" w:lineRule="auto"/>
        <w:rPr>
          <w:rFonts w:ascii="Times New Roman" w:hAnsi="Times New Roman" w:cs="Times New Roman"/>
        </w:rPr>
      </w:pPr>
      <w:r>
        <w:rPr>
          <w:rFonts w:ascii="Times New Roman" w:hAnsi="Times New Roman" w:cs="Times New Roman"/>
        </w:rPr>
        <w:t>Izabela Osińska</w:t>
      </w:r>
      <w:r w:rsidR="009E3EC4" w:rsidRPr="009E3EC4">
        <w:rPr>
          <w:rFonts w:ascii="Times New Roman" w:hAnsi="Times New Roman" w:cs="Times New Roman"/>
        </w:rPr>
        <w:tab/>
      </w:r>
      <w:r w:rsidR="009E3EC4" w:rsidRPr="009E3EC4">
        <w:rPr>
          <w:rFonts w:ascii="Times New Roman" w:hAnsi="Times New Roman" w:cs="Times New Roman"/>
        </w:rPr>
        <w:tab/>
      </w:r>
      <w:r w:rsidR="009E3EC4" w:rsidRPr="009E3EC4">
        <w:rPr>
          <w:rFonts w:ascii="Times New Roman" w:hAnsi="Times New Roman" w:cs="Times New Roman"/>
        </w:rPr>
        <w:tab/>
      </w:r>
      <w:r w:rsidR="009E3EC4" w:rsidRPr="009E3EC4">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009E3EC4" w:rsidRPr="009E3EC4">
        <w:rPr>
          <w:rFonts w:ascii="Times New Roman" w:hAnsi="Times New Roman" w:cs="Times New Roman"/>
        </w:rPr>
        <w:t>Przewodniczący Komisji</w:t>
      </w:r>
    </w:p>
    <w:p w14:paraId="21A4B4BD" w14:textId="77777777" w:rsidR="009E3EC4" w:rsidRPr="009E3EC4" w:rsidRDefault="009E3EC4" w:rsidP="009E3EC4">
      <w:pPr>
        <w:spacing w:after="0" w:line="240" w:lineRule="auto"/>
        <w:rPr>
          <w:rFonts w:ascii="Times New Roman" w:hAnsi="Times New Roman" w:cs="Times New Roman"/>
        </w:rPr>
      </w:pPr>
      <w:r w:rsidRPr="009E3EC4">
        <w:rPr>
          <w:rFonts w:ascii="Times New Roman" w:hAnsi="Times New Roman" w:cs="Times New Roman"/>
        </w:rPr>
        <w:tab/>
      </w:r>
      <w:r w:rsidRPr="009E3EC4">
        <w:rPr>
          <w:rFonts w:ascii="Times New Roman" w:hAnsi="Times New Roman" w:cs="Times New Roman"/>
        </w:rPr>
        <w:tab/>
      </w:r>
    </w:p>
    <w:p w14:paraId="46B6869C" w14:textId="77777777" w:rsidR="009E3EC4" w:rsidRPr="009E3EC4" w:rsidRDefault="009E3EC4" w:rsidP="009E3EC4">
      <w:pPr>
        <w:spacing w:after="0" w:line="240" w:lineRule="auto"/>
        <w:rPr>
          <w:rFonts w:ascii="Times New Roman" w:hAnsi="Times New Roman" w:cs="Times New Roman"/>
        </w:rPr>
      </w:pPr>
      <w:r w:rsidRPr="009E3EC4">
        <w:rPr>
          <w:rFonts w:ascii="Times New Roman" w:hAnsi="Times New Roman" w:cs="Times New Roman"/>
        </w:rPr>
        <w:tab/>
      </w:r>
      <w:r w:rsidRPr="009E3EC4">
        <w:rPr>
          <w:rFonts w:ascii="Times New Roman" w:hAnsi="Times New Roman" w:cs="Times New Roman"/>
        </w:rPr>
        <w:tab/>
      </w:r>
      <w:r w:rsidRPr="009E3EC4">
        <w:rPr>
          <w:rFonts w:ascii="Times New Roman" w:hAnsi="Times New Roman" w:cs="Times New Roman"/>
        </w:rPr>
        <w:tab/>
      </w:r>
      <w:r w:rsidRPr="009E3EC4">
        <w:rPr>
          <w:rFonts w:ascii="Times New Roman" w:hAnsi="Times New Roman" w:cs="Times New Roman"/>
        </w:rPr>
        <w:tab/>
      </w:r>
      <w:r w:rsidRPr="009E3EC4">
        <w:rPr>
          <w:rFonts w:ascii="Times New Roman" w:hAnsi="Times New Roman" w:cs="Times New Roman"/>
        </w:rPr>
        <w:tab/>
      </w:r>
      <w:r w:rsidRPr="009E3EC4">
        <w:rPr>
          <w:rFonts w:ascii="Times New Roman" w:hAnsi="Times New Roman" w:cs="Times New Roman"/>
        </w:rPr>
        <w:tab/>
      </w:r>
      <w:r w:rsidRPr="009E3EC4">
        <w:rPr>
          <w:rFonts w:ascii="Times New Roman" w:hAnsi="Times New Roman" w:cs="Times New Roman"/>
        </w:rPr>
        <w:tab/>
        <w:t xml:space="preserve">        Jarosław Mazur</w:t>
      </w:r>
    </w:p>
    <w:p w14:paraId="6356E13E" w14:textId="77777777" w:rsidR="009E3EC4" w:rsidRPr="009E3EC4" w:rsidRDefault="009E3EC4" w:rsidP="009E3EC4">
      <w:pPr>
        <w:spacing w:after="0" w:line="240" w:lineRule="auto"/>
        <w:rPr>
          <w:rFonts w:ascii="Times New Roman" w:hAnsi="Times New Roman" w:cs="Times New Roman"/>
          <w:b/>
        </w:rPr>
      </w:pPr>
    </w:p>
    <w:p w14:paraId="29977860" w14:textId="77777777" w:rsidR="009E3EC4" w:rsidRPr="009E3EC4" w:rsidRDefault="009E3EC4" w:rsidP="009E3EC4">
      <w:pPr>
        <w:spacing w:after="0" w:line="240" w:lineRule="auto"/>
        <w:rPr>
          <w:rFonts w:ascii="Times New Roman" w:hAnsi="Times New Roman" w:cs="Times New Roman"/>
        </w:rPr>
      </w:pPr>
    </w:p>
    <w:sectPr w:rsidR="009E3EC4" w:rsidRPr="009E3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8B"/>
    <w:multiLevelType w:val="hybridMultilevel"/>
    <w:tmpl w:val="D7ECF866"/>
    <w:lvl w:ilvl="0" w:tplc="EF427F8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9533E5C"/>
    <w:multiLevelType w:val="multilevel"/>
    <w:tmpl w:val="215C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820D8"/>
    <w:multiLevelType w:val="hybridMultilevel"/>
    <w:tmpl w:val="5CF222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81C1AFC"/>
    <w:multiLevelType w:val="hybridMultilevel"/>
    <w:tmpl w:val="DD8251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5110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3362931">
    <w:abstractNumId w:val="0"/>
  </w:num>
  <w:num w:numId="3" w16cid:durableId="312099173">
    <w:abstractNumId w:val="3"/>
  </w:num>
  <w:num w:numId="4" w16cid:durableId="2116172241">
    <w:abstractNumId w:val="1"/>
  </w:num>
  <w:num w:numId="5" w16cid:durableId="278687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C4"/>
    <w:rsid w:val="00006140"/>
    <w:rsid w:val="00021223"/>
    <w:rsid w:val="00087D35"/>
    <w:rsid w:val="00095872"/>
    <w:rsid w:val="000D2030"/>
    <w:rsid w:val="000D2E5A"/>
    <w:rsid w:val="000F247E"/>
    <w:rsid w:val="001079FD"/>
    <w:rsid w:val="00111039"/>
    <w:rsid w:val="0016754D"/>
    <w:rsid w:val="001A2F34"/>
    <w:rsid w:val="001D0AB8"/>
    <w:rsid w:val="00210A85"/>
    <w:rsid w:val="0021608B"/>
    <w:rsid w:val="0025403E"/>
    <w:rsid w:val="00271992"/>
    <w:rsid w:val="00343373"/>
    <w:rsid w:val="00354E08"/>
    <w:rsid w:val="00366BD0"/>
    <w:rsid w:val="003D4BE1"/>
    <w:rsid w:val="003E00A3"/>
    <w:rsid w:val="003E56E3"/>
    <w:rsid w:val="003E7680"/>
    <w:rsid w:val="003F16E2"/>
    <w:rsid w:val="003F2442"/>
    <w:rsid w:val="004069A0"/>
    <w:rsid w:val="00407585"/>
    <w:rsid w:val="004078E2"/>
    <w:rsid w:val="004333FD"/>
    <w:rsid w:val="0044452B"/>
    <w:rsid w:val="004520D7"/>
    <w:rsid w:val="0045465E"/>
    <w:rsid w:val="00461C9D"/>
    <w:rsid w:val="004F2403"/>
    <w:rsid w:val="004F7B13"/>
    <w:rsid w:val="00510384"/>
    <w:rsid w:val="005908A7"/>
    <w:rsid w:val="00596C42"/>
    <w:rsid w:val="005A1AF4"/>
    <w:rsid w:val="005B0A26"/>
    <w:rsid w:val="005D01C8"/>
    <w:rsid w:val="005E1768"/>
    <w:rsid w:val="005E367C"/>
    <w:rsid w:val="005F330B"/>
    <w:rsid w:val="00675A69"/>
    <w:rsid w:val="00683179"/>
    <w:rsid w:val="00684828"/>
    <w:rsid w:val="006A3DA9"/>
    <w:rsid w:val="006B2FA2"/>
    <w:rsid w:val="006B7B66"/>
    <w:rsid w:val="006D1047"/>
    <w:rsid w:val="006D29D2"/>
    <w:rsid w:val="006D3C31"/>
    <w:rsid w:val="006D5740"/>
    <w:rsid w:val="007057C2"/>
    <w:rsid w:val="00786A89"/>
    <w:rsid w:val="007A0D69"/>
    <w:rsid w:val="007B44F7"/>
    <w:rsid w:val="007B4C0A"/>
    <w:rsid w:val="007D7A30"/>
    <w:rsid w:val="00813CD3"/>
    <w:rsid w:val="008163AF"/>
    <w:rsid w:val="00843E59"/>
    <w:rsid w:val="00862DC6"/>
    <w:rsid w:val="008A0EF2"/>
    <w:rsid w:val="008B59EC"/>
    <w:rsid w:val="008C0113"/>
    <w:rsid w:val="00916CB6"/>
    <w:rsid w:val="00931232"/>
    <w:rsid w:val="009373D9"/>
    <w:rsid w:val="00996F93"/>
    <w:rsid w:val="009E3EC4"/>
    <w:rsid w:val="009F1A54"/>
    <w:rsid w:val="00A01EC5"/>
    <w:rsid w:val="00A13C6D"/>
    <w:rsid w:val="00A37969"/>
    <w:rsid w:val="00A92D12"/>
    <w:rsid w:val="00AA165E"/>
    <w:rsid w:val="00AA56C8"/>
    <w:rsid w:val="00AB20DD"/>
    <w:rsid w:val="00AB3B4C"/>
    <w:rsid w:val="00AF11EF"/>
    <w:rsid w:val="00AF1976"/>
    <w:rsid w:val="00B21086"/>
    <w:rsid w:val="00B22C74"/>
    <w:rsid w:val="00B230D4"/>
    <w:rsid w:val="00BD3257"/>
    <w:rsid w:val="00BF7F13"/>
    <w:rsid w:val="00C1305D"/>
    <w:rsid w:val="00C43011"/>
    <w:rsid w:val="00C45215"/>
    <w:rsid w:val="00CE2C63"/>
    <w:rsid w:val="00CE6EBB"/>
    <w:rsid w:val="00CF191B"/>
    <w:rsid w:val="00CF4922"/>
    <w:rsid w:val="00CF4F20"/>
    <w:rsid w:val="00D11A83"/>
    <w:rsid w:val="00D32930"/>
    <w:rsid w:val="00D35D57"/>
    <w:rsid w:val="00D35DE0"/>
    <w:rsid w:val="00DB5C48"/>
    <w:rsid w:val="00DB685A"/>
    <w:rsid w:val="00DD5E47"/>
    <w:rsid w:val="00DE5D07"/>
    <w:rsid w:val="00DF1691"/>
    <w:rsid w:val="00E225D5"/>
    <w:rsid w:val="00E350E0"/>
    <w:rsid w:val="00E627AF"/>
    <w:rsid w:val="00EA29EC"/>
    <w:rsid w:val="00EB1796"/>
    <w:rsid w:val="00ED4CC4"/>
    <w:rsid w:val="00F150A5"/>
    <w:rsid w:val="00F22C88"/>
    <w:rsid w:val="00F76CE2"/>
    <w:rsid w:val="00F846D6"/>
    <w:rsid w:val="00F91B80"/>
    <w:rsid w:val="00F944FC"/>
    <w:rsid w:val="00FB3555"/>
    <w:rsid w:val="00FC18B0"/>
    <w:rsid w:val="00FC5D2F"/>
    <w:rsid w:val="00FF7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06C9"/>
  <w15:chartTrackingRefBased/>
  <w15:docId w15:val="{E778446F-8177-4B6F-A30F-A221DD83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E3E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E3E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E3EC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E3EC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E3EC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E3E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E3E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E3E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E3E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3EC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E3EC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E3EC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E3EC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E3EC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E3E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E3E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E3E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E3EC4"/>
    <w:rPr>
      <w:rFonts w:eastAsiaTheme="majorEastAsia" w:cstheme="majorBidi"/>
      <w:color w:val="272727" w:themeColor="text1" w:themeTint="D8"/>
    </w:rPr>
  </w:style>
  <w:style w:type="paragraph" w:styleId="Tytu">
    <w:name w:val="Title"/>
    <w:basedOn w:val="Normalny"/>
    <w:next w:val="Normalny"/>
    <w:link w:val="TytuZnak"/>
    <w:uiPriority w:val="10"/>
    <w:qFormat/>
    <w:rsid w:val="009E3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3E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E3E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E3E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3EC4"/>
    <w:pPr>
      <w:spacing w:before="160"/>
      <w:jc w:val="center"/>
    </w:pPr>
    <w:rPr>
      <w:i/>
      <w:iCs/>
      <w:color w:val="404040" w:themeColor="text1" w:themeTint="BF"/>
    </w:rPr>
  </w:style>
  <w:style w:type="character" w:customStyle="1" w:styleId="CytatZnak">
    <w:name w:val="Cytat Znak"/>
    <w:basedOn w:val="Domylnaczcionkaakapitu"/>
    <w:link w:val="Cytat"/>
    <w:uiPriority w:val="29"/>
    <w:rsid w:val="009E3EC4"/>
    <w:rPr>
      <w:i/>
      <w:iCs/>
      <w:color w:val="404040" w:themeColor="text1" w:themeTint="BF"/>
    </w:rPr>
  </w:style>
  <w:style w:type="paragraph" w:styleId="Akapitzlist">
    <w:name w:val="List Paragraph"/>
    <w:basedOn w:val="Normalny"/>
    <w:uiPriority w:val="34"/>
    <w:qFormat/>
    <w:rsid w:val="009E3EC4"/>
    <w:pPr>
      <w:ind w:left="720"/>
      <w:contextualSpacing/>
    </w:pPr>
  </w:style>
  <w:style w:type="character" w:styleId="Wyrnienieintensywne">
    <w:name w:val="Intense Emphasis"/>
    <w:basedOn w:val="Domylnaczcionkaakapitu"/>
    <w:uiPriority w:val="21"/>
    <w:qFormat/>
    <w:rsid w:val="009E3EC4"/>
    <w:rPr>
      <w:i/>
      <w:iCs/>
      <w:color w:val="2F5496" w:themeColor="accent1" w:themeShade="BF"/>
    </w:rPr>
  </w:style>
  <w:style w:type="paragraph" w:styleId="Cytatintensywny">
    <w:name w:val="Intense Quote"/>
    <w:basedOn w:val="Normalny"/>
    <w:next w:val="Normalny"/>
    <w:link w:val="CytatintensywnyZnak"/>
    <w:uiPriority w:val="30"/>
    <w:qFormat/>
    <w:rsid w:val="009E3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E3EC4"/>
    <w:rPr>
      <w:i/>
      <w:iCs/>
      <w:color w:val="2F5496" w:themeColor="accent1" w:themeShade="BF"/>
    </w:rPr>
  </w:style>
  <w:style w:type="character" w:styleId="Odwoanieintensywne">
    <w:name w:val="Intense Reference"/>
    <w:basedOn w:val="Domylnaczcionkaakapitu"/>
    <w:uiPriority w:val="32"/>
    <w:qFormat/>
    <w:rsid w:val="009E3EC4"/>
    <w:rPr>
      <w:b/>
      <w:bCs/>
      <w:smallCaps/>
      <w:color w:val="2F5496" w:themeColor="accent1" w:themeShade="BF"/>
      <w:spacing w:val="5"/>
    </w:rPr>
  </w:style>
  <w:style w:type="table" w:styleId="Tabela-Siatka">
    <w:name w:val="Table Grid"/>
    <w:basedOn w:val="Standardowy"/>
    <w:uiPriority w:val="39"/>
    <w:rsid w:val="006D1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D4CC4"/>
    <w:rPr>
      <w:color w:val="0563C1" w:themeColor="hyperlink"/>
      <w:u w:val="single"/>
    </w:rPr>
  </w:style>
  <w:style w:type="character" w:styleId="Nierozpoznanawzmianka">
    <w:name w:val="Unresolved Mention"/>
    <w:basedOn w:val="Domylnaczcionkaakapitu"/>
    <w:uiPriority w:val="99"/>
    <w:semiHidden/>
    <w:unhideWhenUsed/>
    <w:rsid w:val="00ED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2003</TotalTime>
  <Pages>4</Pages>
  <Words>2257</Words>
  <Characters>13547</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Jakubowska</dc:creator>
  <cp:keywords/>
  <dc:description/>
  <cp:lastModifiedBy>Izabela Osińska</cp:lastModifiedBy>
  <cp:revision>21</cp:revision>
  <cp:lastPrinted>2026-05-14T07:58:00Z</cp:lastPrinted>
  <dcterms:created xsi:type="dcterms:W3CDTF">2026-05-19T06:30:00Z</dcterms:created>
  <dcterms:modified xsi:type="dcterms:W3CDTF">2026-06-17T12:30:00Z</dcterms:modified>
</cp:coreProperties>
</file>