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BB73A" w14:textId="28401EEE" w:rsidR="0041057F" w:rsidRPr="00032FA7" w:rsidRDefault="0060124C" w:rsidP="004105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32FA7">
        <w:rPr>
          <w:rFonts w:ascii="Times New Roman" w:hAnsi="Times New Roman" w:cs="Times New Roman"/>
          <w:b/>
          <w:bCs/>
        </w:rPr>
        <w:t xml:space="preserve"> </w:t>
      </w:r>
      <w:r w:rsidR="0041057F" w:rsidRPr="00032FA7">
        <w:rPr>
          <w:rFonts w:ascii="Times New Roman" w:hAnsi="Times New Roman" w:cs="Times New Roman"/>
          <w:b/>
          <w:bCs/>
        </w:rPr>
        <w:t>Protokół nr 3</w:t>
      </w:r>
      <w:r w:rsidR="001858FF">
        <w:rPr>
          <w:rFonts w:ascii="Times New Roman" w:hAnsi="Times New Roman" w:cs="Times New Roman"/>
          <w:b/>
          <w:bCs/>
        </w:rPr>
        <w:t>6</w:t>
      </w:r>
      <w:r w:rsidR="0041057F" w:rsidRPr="00032FA7">
        <w:rPr>
          <w:rFonts w:ascii="Times New Roman" w:hAnsi="Times New Roman" w:cs="Times New Roman"/>
          <w:b/>
          <w:bCs/>
        </w:rPr>
        <w:t>/26 ze wspólnego posiedzenia Komisji:</w:t>
      </w:r>
    </w:p>
    <w:p w14:paraId="44F0E3BE" w14:textId="77777777" w:rsidR="0041057F" w:rsidRPr="00032FA7" w:rsidRDefault="0041057F" w:rsidP="0041057F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32FA7">
        <w:rPr>
          <w:rFonts w:ascii="Times New Roman" w:hAnsi="Times New Roman" w:cs="Times New Roman"/>
          <w:b/>
          <w:bCs/>
        </w:rPr>
        <w:t>Rozwoju Gospodarczego i Budżetu</w:t>
      </w:r>
    </w:p>
    <w:p w14:paraId="685DC849" w14:textId="77777777" w:rsidR="0041057F" w:rsidRPr="00032FA7" w:rsidRDefault="0041057F" w:rsidP="0041057F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32FA7">
        <w:rPr>
          <w:rFonts w:ascii="Times New Roman" w:hAnsi="Times New Roman" w:cs="Times New Roman"/>
          <w:b/>
          <w:bCs/>
        </w:rPr>
        <w:t>Spraw Komunalnych i Społecznych</w:t>
      </w:r>
    </w:p>
    <w:p w14:paraId="70D997AC" w14:textId="38D26838" w:rsidR="0041057F" w:rsidRPr="00032FA7" w:rsidRDefault="0041057F" w:rsidP="004105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32FA7">
        <w:rPr>
          <w:rFonts w:ascii="Times New Roman" w:hAnsi="Times New Roman" w:cs="Times New Roman"/>
          <w:b/>
          <w:bCs/>
        </w:rPr>
        <w:t xml:space="preserve">w dniach </w:t>
      </w:r>
      <w:r w:rsidR="001858FF">
        <w:rPr>
          <w:rFonts w:ascii="Times New Roman" w:hAnsi="Times New Roman" w:cs="Times New Roman"/>
          <w:b/>
          <w:bCs/>
        </w:rPr>
        <w:t>30</w:t>
      </w:r>
      <w:r w:rsidRPr="00032FA7">
        <w:rPr>
          <w:rFonts w:ascii="Times New Roman" w:hAnsi="Times New Roman" w:cs="Times New Roman"/>
          <w:b/>
          <w:bCs/>
        </w:rPr>
        <w:t>.0</w:t>
      </w:r>
      <w:r w:rsidR="001858FF">
        <w:rPr>
          <w:rFonts w:ascii="Times New Roman" w:hAnsi="Times New Roman" w:cs="Times New Roman"/>
          <w:b/>
          <w:bCs/>
        </w:rPr>
        <w:t>4</w:t>
      </w:r>
      <w:r w:rsidRPr="00032FA7">
        <w:rPr>
          <w:rFonts w:ascii="Times New Roman" w:hAnsi="Times New Roman" w:cs="Times New Roman"/>
          <w:b/>
          <w:bCs/>
        </w:rPr>
        <w:t>.2026 r., godz. 11.00-</w:t>
      </w:r>
      <w:r w:rsidR="00D01140">
        <w:rPr>
          <w:rFonts w:ascii="Times New Roman" w:hAnsi="Times New Roman" w:cs="Times New Roman"/>
          <w:b/>
          <w:bCs/>
        </w:rPr>
        <w:t>1</w:t>
      </w:r>
      <w:r w:rsidR="001858FF">
        <w:rPr>
          <w:rFonts w:ascii="Times New Roman" w:hAnsi="Times New Roman" w:cs="Times New Roman"/>
          <w:b/>
          <w:bCs/>
        </w:rPr>
        <w:t>5</w:t>
      </w:r>
      <w:r w:rsidR="00D01140">
        <w:rPr>
          <w:rFonts w:ascii="Times New Roman" w:hAnsi="Times New Roman" w:cs="Times New Roman"/>
          <w:b/>
          <w:bCs/>
        </w:rPr>
        <w:t>.3</w:t>
      </w:r>
      <w:r w:rsidR="001858FF">
        <w:rPr>
          <w:rFonts w:ascii="Times New Roman" w:hAnsi="Times New Roman" w:cs="Times New Roman"/>
          <w:b/>
          <w:bCs/>
        </w:rPr>
        <w:t>0</w:t>
      </w:r>
    </w:p>
    <w:p w14:paraId="669C84B0" w14:textId="77777777" w:rsidR="0041057F" w:rsidRPr="00032FA7" w:rsidRDefault="0041057F" w:rsidP="004105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32FA7">
        <w:rPr>
          <w:rFonts w:ascii="Times New Roman" w:hAnsi="Times New Roman" w:cs="Times New Roman"/>
          <w:b/>
          <w:bCs/>
        </w:rPr>
        <w:t>miejsce obrad: Urząd Miejski w Międzyzdrojach</w:t>
      </w:r>
    </w:p>
    <w:p w14:paraId="1D9B40A9" w14:textId="77777777" w:rsidR="0041057F" w:rsidRPr="00032FA7" w:rsidRDefault="0041057F" w:rsidP="004105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32FA7">
        <w:rPr>
          <w:rFonts w:ascii="Times New Roman" w:hAnsi="Times New Roman" w:cs="Times New Roman"/>
          <w:b/>
          <w:bCs/>
        </w:rPr>
        <w:t>Sala Obrad Rady Miejskiej, pok. 101-102</w:t>
      </w:r>
    </w:p>
    <w:p w14:paraId="680C5C5F" w14:textId="77777777" w:rsidR="0041057F" w:rsidRPr="00032FA7" w:rsidRDefault="0041057F" w:rsidP="0041057F">
      <w:pPr>
        <w:spacing w:after="0" w:line="240" w:lineRule="auto"/>
        <w:rPr>
          <w:rFonts w:ascii="Times New Roman" w:hAnsi="Times New Roman" w:cs="Times New Roman"/>
        </w:rPr>
      </w:pPr>
    </w:p>
    <w:p w14:paraId="02CEA6BA" w14:textId="77777777" w:rsidR="00CF4F20" w:rsidRPr="00032FA7" w:rsidRDefault="00CF4F20" w:rsidP="0041057F">
      <w:pPr>
        <w:spacing w:after="0" w:line="240" w:lineRule="auto"/>
        <w:rPr>
          <w:rFonts w:ascii="Times New Roman" w:hAnsi="Times New Roman" w:cs="Times New Roman"/>
        </w:rPr>
      </w:pPr>
    </w:p>
    <w:p w14:paraId="309EA3ED" w14:textId="77777777" w:rsidR="0041057F" w:rsidRPr="00032FA7" w:rsidRDefault="0041057F" w:rsidP="0041057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032FA7">
        <w:rPr>
          <w:rFonts w:ascii="Times New Roman" w:hAnsi="Times New Roman" w:cs="Times New Roman"/>
          <w:b/>
          <w:bCs/>
        </w:rPr>
        <w:t>Otwarcie połączonego  posiedzenia komisji  i stwierdzenie quorum.</w:t>
      </w:r>
    </w:p>
    <w:p w14:paraId="4D85B79A" w14:textId="77777777" w:rsidR="0041057F" w:rsidRPr="00032FA7" w:rsidRDefault="0041057F" w:rsidP="006544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796BAB" w14:textId="217A0691" w:rsidR="0041057F" w:rsidRPr="00032FA7" w:rsidRDefault="0041057F" w:rsidP="002759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2FA7">
        <w:rPr>
          <w:rFonts w:ascii="Times New Roman" w:hAnsi="Times New Roman" w:cs="Times New Roman"/>
        </w:rPr>
        <w:t xml:space="preserve">Posiedzenie Komisji poprowadziła Przewodnicząca </w:t>
      </w:r>
      <w:bookmarkStart w:id="0" w:name="_Hlk193876740"/>
      <w:r w:rsidRPr="00032FA7">
        <w:rPr>
          <w:rFonts w:ascii="Times New Roman" w:hAnsi="Times New Roman" w:cs="Times New Roman"/>
        </w:rPr>
        <w:t xml:space="preserve">Komisji Rozwoju Gospodarczego i Budżetu </w:t>
      </w:r>
      <w:bookmarkEnd w:id="0"/>
      <w:r w:rsidRPr="00032FA7">
        <w:rPr>
          <w:rFonts w:ascii="Times New Roman" w:hAnsi="Times New Roman" w:cs="Times New Roman"/>
        </w:rPr>
        <w:t xml:space="preserve">Dorota Klucha, która na podstawie listy obecności stwierdziła quorum i otworzyła posiedzenie. Stan </w:t>
      </w:r>
      <w:proofErr w:type="spellStart"/>
      <w:r w:rsidRPr="00032FA7">
        <w:rPr>
          <w:rFonts w:ascii="Times New Roman" w:hAnsi="Times New Roman" w:cs="Times New Roman"/>
        </w:rPr>
        <w:t>KRGiB</w:t>
      </w:r>
      <w:proofErr w:type="spellEnd"/>
      <w:r w:rsidRPr="00032FA7">
        <w:rPr>
          <w:rFonts w:ascii="Times New Roman" w:hAnsi="Times New Roman" w:cs="Times New Roman"/>
        </w:rPr>
        <w:t xml:space="preserve">-   </w:t>
      </w:r>
      <w:r w:rsidR="008C06F4">
        <w:rPr>
          <w:rFonts w:ascii="Times New Roman" w:hAnsi="Times New Roman" w:cs="Times New Roman"/>
        </w:rPr>
        <w:t>4</w:t>
      </w:r>
      <w:r w:rsidRPr="00032FA7">
        <w:rPr>
          <w:rFonts w:ascii="Times New Roman" w:hAnsi="Times New Roman" w:cs="Times New Roman"/>
        </w:rPr>
        <w:t xml:space="preserve"> radnych. </w:t>
      </w:r>
      <w:r w:rsidR="002A17F6" w:rsidRPr="00032FA7">
        <w:rPr>
          <w:rFonts w:ascii="Times New Roman" w:hAnsi="Times New Roman" w:cs="Times New Roman"/>
        </w:rPr>
        <w:t>Nieobecny radny Jarosław Mazur</w:t>
      </w:r>
      <w:r w:rsidR="008C06F4">
        <w:rPr>
          <w:rFonts w:ascii="Times New Roman" w:hAnsi="Times New Roman" w:cs="Times New Roman"/>
        </w:rPr>
        <w:t>, Robert Osiński oraz Paweł Woszczyk</w:t>
      </w:r>
      <w:r w:rsidR="002A17F6" w:rsidRPr="00032FA7">
        <w:rPr>
          <w:rFonts w:ascii="Times New Roman" w:hAnsi="Times New Roman" w:cs="Times New Roman"/>
        </w:rPr>
        <w:t xml:space="preserve">. </w:t>
      </w:r>
      <w:r w:rsidRPr="00032FA7">
        <w:rPr>
          <w:rFonts w:ascii="Times New Roman" w:hAnsi="Times New Roman" w:cs="Times New Roman"/>
        </w:rPr>
        <w:t xml:space="preserve">Stan </w:t>
      </w:r>
      <w:proofErr w:type="spellStart"/>
      <w:r w:rsidRPr="00032FA7">
        <w:rPr>
          <w:rFonts w:ascii="Times New Roman" w:hAnsi="Times New Roman" w:cs="Times New Roman"/>
        </w:rPr>
        <w:t>KSKiS</w:t>
      </w:r>
      <w:proofErr w:type="spellEnd"/>
      <w:r w:rsidRPr="00032FA7">
        <w:rPr>
          <w:rFonts w:ascii="Times New Roman" w:hAnsi="Times New Roman" w:cs="Times New Roman"/>
        </w:rPr>
        <w:t xml:space="preserve">- </w:t>
      </w:r>
      <w:r w:rsidR="008C06F4">
        <w:rPr>
          <w:rFonts w:ascii="Times New Roman" w:hAnsi="Times New Roman" w:cs="Times New Roman"/>
        </w:rPr>
        <w:t>5</w:t>
      </w:r>
      <w:r w:rsidRPr="00032FA7">
        <w:rPr>
          <w:rFonts w:ascii="Times New Roman" w:hAnsi="Times New Roman" w:cs="Times New Roman"/>
        </w:rPr>
        <w:t xml:space="preserve"> radnych</w:t>
      </w:r>
      <w:r w:rsidR="008C06F4">
        <w:rPr>
          <w:rFonts w:ascii="Times New Roman" w:hAnsi="Times New Roman" w:cs="Times New Roman"/>
        </w:rPr>
        <w:t xml:space="preserve">, </w:t>
      </w:r>
      <w:r w:rsidR="008C06F4" w:rsidRPr="008C06F4">
        <w:rPr>
          <w:rFonts w:ascii="Times New Roman" w:hAnsi="Times New Roman" w:cs="Times New Roman"/>
        </w:rPr>
        <w:t xml:space="preserve">spóźnienie: radny Sebastian </w:t>
      </w:r>
      <w:proofErr w:type="spellStart"/>
      <w:r w:rsidR="008C06F4" w:rsidRPr="008C06F4">
        <w:rPr>
          <w:rFonts w:ascii="Times New Roman" w:hAnsi="Times New Roman" w:cs="Times New Roman"/>
        </w:rPr>
        <w:t>Poskart</w:t>
      </w:r>
      <w:proofErr w:type="spellEnd"/>
      <w:r w:rsidR="008C06F4">
        <w:rPr>
          <w:rFonts w:ascii="Times New Roman" w:hAnsi="Times New Roman" w:cs="Times New Roman"/>
        </w:rPr>
        <w:t xml:space="preserve">. </w:t>
      </w:r>
      <w:r w:rsidRPr="00032FA7">
        <w:rPr>
          <w:rFonts w:ascii="Times New Roman" w:hAnsi="Times New Roman" w:cs="Times New Roman"/>
        </w:rPr>
        <w:t xml:space="preserve"> Nieobecn</w:t>
      </w:r>
      <w:r w:rsidR="006544B6" w:rsidRPr="00032FA7">
        <w:rPr>
          <w:rFonts w:ascii="Times New Roman" w:hAnsi="Times New Roman" w:cs="Times New Roman"/>
        </w:rPr>
        <w:t>y radny</w:t>
      </w:r>
      <w:r w:rsidR="008C06F4">
        <w:rPr>
          <w:rFonts w:ascii="Times New Roman" w:hAnsi="Times New Roman" w:cs="Times New Roman"/>
        </w:rPr>
        <w:t xml:space="preserve"> </w:t>
      </w:r>
      <w:r w:rsidR="00FE5314" w:rsidRPr="00032FA7">
        <w:rPr>
          <w:rFonts w:ascii="Times New Roman" w:hAnsi="Times New Roman" w:cs="Times New Roman"/>
        </w:rPr>
        <w:t>Błażej Karasiewicz</w:t>
      </w:r>
      <w:r w:rsidR="003613B2" w:rsidRPr="00032FA7">
        <w:rPr>
          <w:rFonts w:ascii="Times New Roman" w:hAnsi="Times New Roman" w:cs="Times New Roman"/>
        </w:rPr>
        <w:t xml:space="preserve"> i Bartłomiej </w:t>
      </w:r>
      <w:proofErr w:type="spellStart"/>
      <w:r w:rsidR="003613B2" w:rsidRPr="00032FA7">
        <w:rPr>
          <w:rFonts w:ascii="Times New Roman" w:hAnsi="Times New Roman" w:cs="Times New Roman"/>
        </w:rPr>
        <w:t>Cieślikiewicz</w:t>
      </w:r>
      <w:proofErr w:type="spellEnd"/>
      <w:r w:rsidR="002A17F6" w:rsidRPr="00032FA7">
        <w:rPr>
          <w:rFonts w:ascii="Times New Roman" w:hAnsi="Times New Roman" w:cs="Times New Roman"/>
        </w:rPr>
        <w:t>.</w:t>
      </w:r>
      <w:r w:rsidR="006544B6" w:rsidRPr="00032FA7">
        <w:rPr>
          <w:rFonts w:ascii="Times New Roman" w:hAnsi="Times New Roman" w:cs="Times New Roman"/>
        </w:rPr>
        <w:t xml:space="preserve"> </w:t>
      </w:r>
      <w:r w:rsidRPr="00032FA7">
        <w:rPr>
          <w:rFonts w:ascii="Times New Roman" w:hAnsi="Times New Roman" w:cs="Times New Roman"/>
        </w:rPr>
        <w:t>Lista radnych i zaproszonych gości stanowi zał. nr 1</w:t>
      </w:r>
      <w:r w:rsidR="003F54D7" w:rsidRPr="00032FA7">
        <w:rPr>
          <w:rFonts w:ascii="Times New Roman" w:hAnsi="Times New Roman" w:cs="Times New Roman"/>
        </w:rPr>
        <w:t xml:space="preserve"> </w:t>
      </w:r>
      <w:r w:rsidRPr="00032FA7">
        <w:rPr>
          <w:rFonts w:ascii="Times New Roman" w:hAnsi="Times New Roman" w:cs="Times New Roman"/>
        </w:rPr>
        <w:t>i 2 do protokołu.</w:t>
      </w:r>
      <w:r w:rsidR="00FE5314" w:rsidRPr="00032FA7">
        <w:rPr>
          <w:rFonts w:ascii="Times New Roman" w:hAnsi="Times New Roman" w:cs="Times New Roman"/>
        </w:rPr>
        <w:t xml:space="preserve"> </w:t>
      </w:r>
    </w:p>
    <w:p w14:paraId="6AE83F6A" w14:textId="77777777" w:rsidR="0041057F" w:rsidRPr="00032FA7" w:rsidRDefault="0041057F" w:rsidP="0041057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1458F66" w14:textId="77777777" w:rsidR="008C06F4" w:rsidRDefault="0041057F" w:rsidP="0041057F">
      <w:pPr>
        <w:numPr>
          <w:ilvl w:val="0"/>
          <w:numId w:val="1"/>
        </w:numPr>
        <w:tabs>
          <w:tab w:val="num" w:pos="207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032FA7">
        <w:rPr>
          <w:rFonts w:ascii="Times New Roman" w:hAnsi="Times New Roman" w:cs="Times New Roman"/>
          <w:b/>
          <w:bCs/>
        </w:rPr>
        <w:t xml:space="preserve"> Wnioski Radnych do porządku posiedzenia.</w:t>
      </w:r>
    </w:p>
    <w:p w14:paraId="510386ED" w14:textId="018BF513" w:rsidR="0041057F" w:rsidRPr="00032FA7" w:rsidRDefault="0041057F" w:rsidP="008C06F4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032FA7">
        <w:rPr>
          <w:rFonts w:ascii="Times New Roman" w:hAnsi="Times New Roman" w:cs="Times New Roman"/>
          <w:b/>
          <w:bCs/>
        </w:rPr>
        <w:t xml:space="preserve"> </w:t>
      </w:r>
    </w:p>
    <w:p w14:paraId="13D823F6" w14:textId="3334046A" w:rsidR="006544B6" w:rsidRPr="008C06F4" w:rsidRDefault="008C06F4" w:rsidP="006544B6">
      <w:pPr>
        <w:spacing w:after="0" w:line="240" w:lineRule="auto"/>
        <w:rPr>
          <w:rFonts w:ascii="Times New Roman" w:hAnsi="Times New Roman" w:cs="Times New Roman"/>
        </w:rPr>
      </w:pPr>
      <w:r w:rsidRPr="008C06F4">
        <w:rPr>
          <w:rFonts w:ascii="Times New Roman" w:hAnsi="Times New Roman" w:cs="Times New Roman"/>
        </w:rPr>
        <w:t xml:space="preserve">Na wniosek radnej Ewy </w:t>
      </w:r>
      <w:proofErr w:type="spellStart"/>
      <w:r w:rsidRPr="008C06F4">
        <w:rPr>
          <w:rFonts w:ascii="Times New Roman" w:hAnsi="Times New Roman" w:cs="Times New Roman"/>
        </w:rPr>
        <w:t>Trott</w:t>
      </w:r>
      <w:proofErr w:type="spellEnd"/>
      <w:r w:rsidRPr="008C06F4">
        <w:rPr>
          <w:rFonts w:ascii="Times New Roman" w:hAnsi="Times New Roman" w:cs="Times New Roman"/>
        </w:rPr>
        <w:t xml:space="preserve"> uczczono minutą ciszy </w:t>
      </w:r>
      <w:r w:rsidR="00FA2DD8">
        <w:rPr>
          <w:rFonts w:ascii="Times New Roman" w:hAnsi="Times New Roman" w:cs="Times New Roman"/>
        </w:rPr>
        <w:t>pamięć</w:t>
      </w:r>
      <w:r w:rsidRPr="008C06F4">
        <w:rPr>
          <w:rFonts w:ascii="Times New Roman" w:hAnsi="Times New Roman" w:cs="Times New Roman"/>
        </w:rPr>
        <w:t xml:space="preserve"> posła Łukasza Litewki.</w:t>
      </w:r>
    </w:p>
    <w:p w14:paraId="70AD92E2" w14:textId="20136CA1" w:rsidR="006544B6" w:rsidRPr="00032FA7" w:rsidRDefault="006544B6" w:rsidP="006544B6">
      <w:pPr>
        <w:spacing w:after="0" w:line="240" w:lineRule="auto"/>
        <w:rPr>
          <w:rFonts w:ascii="Times New Roman" w:hAnsi="Times New Roman" w:cs="Times New Roman"/>
        </w:rPr>
      </w:pPr>
      <w:r w:rsidRPr="00032FA7">
        <w:rPr>
          <w:rFonts w:ascii="Times New Roman" w:hAnsi="Times New Roman" w:cs="Times New Roman"/>
        </w:rPr>
        <w:t>Do porządku posiedzenia nie wniesiono uwag. Porządek stanowi zał. nr 3 do protokołu.</w:t>
      </w:r>
    </w:p>
    <w:p w14:paraId="0C8F1DFD" w14:textId="77777777" w:rsidR="006544B6" w:rsidRPr="00032FA7" w:rsidRDefault="006544B6" w:rsidP="006544B6">
      <w:pPr>
        <w:spacing w:after="0" w:line="240" w:lineRule="auto"/>
        <w:rPr>
          <w:rFonts w:ascii="Times New Roman" w:hAnsi="Times New Roman" w:cs="Times New Roman"/>
        </w:rPr>
      </w:pPr>
    </w:p>
    <w:p w14:paraId="0F5C050C" w14:textId="651B7AC6" w:rsidR="0041057F" w:rsidRPr="00032FA7" w:rsidRDefault="0041057F" w:rsidP="0041057F">
      <w:pPr>
        <w:numPr>
          <w:ilvl w:val="0"/>
          <w:numId w:val="1"/>
        </w:numPr>
        <w:tabs>
          <w:tab w:val="num" w:pos="207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032FA7">
        <w:rPr>
          <w:rFonts w:ascii="Times New Roman" w:hAnsi="Times New Roman" w:cs="Times New Roman"/>
          <w:b/>
          <w:bCs/>
        </w:rPr>
        <w:t xml:space="preserve"> Wnioski i uwagi radnych do protokołów z dnia </w:t>
      </w:r>
      <w:r w:rsidR="0003643B">
        <w:rPr>
          <w:rFonts w:ascii="Times New Roman" w:hAnsi="Times New Roman" w:cs="Times New Roman"/>
          <w:b/>
          <w:bCs/>
        </w:rPr>
        <w:t>12</w:t>
      </w:r>
      <w:r w:rsidRPr="00032FA7">
        <w:rPr>
          <w:rFonts w:ascii="Times New Roman" w:hAnsi="Times New Roman" w:cs="Times New Roman"/>
          <w:b/>
          <w:bCs/>
        </w:rPr>
        <w:t>.0</w:t>
      </w:r>
      <w:r w:rsidR="0003643B">
        <w:rPr>
          <w:rFonts w:ascii="Times New Roman" w:hAnsi="Times New Roman" w:cs="Times New Roman"/>
          <w:b/>
          <w:bCs/>
        </w:rPr>
        <w:t>3</w:t>
      </w:r>
      <w:r w:rsidRPr="00032FA7">
        <w:rPr>
          <w:rFonts w:ascii="Times New Roman" w:hAnsi="Times New Roman" w:cs="Times New Roman"/>
          <w:b/>
          <w:bCs/>
        </w:rPr>
        <w:t xml:space="preserve">.2026 r. i </w:t>
      </w:r>
      <w:r w:rsidR="0003643B">
        <w:rPr>
          <w:rFonts w:ascii="Times New Roman" w:hAnsi="Times New Roman" w:cs="Times New Roman"/>
          <w:b/>
          <w:bCs/>
        </w:rPr>
        <w:t>17</w:t>
      </w:r>
      <w:r w:rsidRPr="00032FA7">
        <w:rPr>
          <w:rFonts w:ascii="Times New Roman" w:hAnsi="Times New Roman" w:cs="Times New Roman"/>
          <w:b/>
          <w:bCs/>
        </w:rPr>
        <w:t>.0</w:t>
      </w:r>
      <w:r w:rsidR="0003643B">
        <w:rPr>
          <w:rFonts w:ascii="Times New Roman" w:hAnsi="Times New Roman" w:cs="Times New Roman"/>
          <w:b/>
          <w:bCs/>
        </w:rPr>
        <w:t>3</w:t>
      </w:r>
      <w:r w:rsidRPr="00032FA7">
        <w:rPr>
          <w:rFonts w:ascii="Times New Roman" w:hAnsi="Times New Roman" w:cs="Times New Roman"/>
          <w:b/>
          <w:bCs/>
        </w:rPr>
        <w:t>.2026 r.</w:t>
      </w:r>
    </w:p>
    <w:p w14:paraId="44A99FAD" w14:textId="77777777" w:rsidR="003613B2" w:rsidRPr="00032FA7" w:rsidRDefault="003613B2" w:rsidP="003613B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B6B67AE" w14:textId="3895866C" w:rsidR="003613B2" w:rsidRPr="00032FA7" w:rsidRDefault="003613B2" w:rsidP="003613B2">
      <w:pPr>
        <w:spacing w:after="0" w:line="240" w:lineRule="auto"/>
        <w:rPr>
          <w:rFonts w:ascii="Times New Roman" w:hAnsi="Times New Roman" w:cs="Times New Roman"/>
        </w:rPr>
      </w:pPr>
      <w:r w:rsidRPr="00032FA7">
        <w:rPr>
          <w:rFonts w:ascii="Times New Roman" w:hAnsi="Times New Roman" w:cs="Times New Roman"/>
        </w:rPr>
        <w:t>Do</w:t>
      </w:r>
      <w:r w:rsidR="003F54D7" w:rsidRPr="00032FA7">
        <w:rPr>
          <w:rFonts w:ascii="Times New Roman" w:hAnsi="Times New Roman" w:cs="Times New Roman"/>
        </w:rPr>
        <w:t xml:space="preserve"> protokoł</w:t>
      </w:r>
      <w:r w:rsidR="008C06F4">
        <w:rPr>
          <w:rFonts w:ascii="Times New Roman" w:hAnsi="Times New Roman" w:cs="Times New Roman"/>
        </w:rPr>
        <w:t>ów</w:t>
      </w:r>
      <w:r w:rsidR="003F54D7" w:rsidRPr="00032FA7">
        <w:rPr>
          <w:rFonts w:ascii="Times New Roman" w:hAnsi="Times New Roman" w:cs="Times New Roman"/>
        </w:rPr>
        <w:t xml:space="preserve"> nie wniesiono uwag w związku z czym został</w:t>
      </w:r>
      <w:r w:rsidR="00EC61C0">
        <w:rPr>
          <w:rFonts w:ascii="Times New Roman" w:hAnsi="Times New Roman" w:cs="Times New Roman"/>
        </w:rPr>
        <w:t>y</w:t>
      </w:r>
      <w:r w:rsidR="003F54D7" w:rsidRPr="00032FA7">
        <w:rPr>
          <w:rFonts w:ascii="Times New Roman" w:hAnsi="Times New Roman" w:cs="Times New Roman"/>
        </w:rPr>
        <w:t xml:space="preserve"> </w:t>
      </w:r>
      <w:r w:rsidR="0003643B" w:rsidRPr="00032FA7">
        <w:rPr>
          <w:rFonts w:ascii="Times New Roman" w:hAnsi="Times New Roman" w:cs="Times New Roman"/>
        </w:rPr>
        <w:t>przyjęt</w:t>
      </w:r>
      <w:r w:rsidR="0003643B">
        <w:rPr>
          <w:rFonts w:ascii="Times New Roman" w:hAnsi="Times New Roman" w:cs="Times New Roman"/>
        </w:rPr>
        <w:t>e</w:t>
      </w:r>
      <w:r w:rsidR="003F54D7" w:rsidRPr="00032FA7">
        <w:rPr>
          <w:rFonts w:ascii="Times New Roman" w:hAnsi="Times New Roman" w:cs="Times New Roman"/>
        </w:rPr>
        <w:t>.</w:t>
      </w:r>
    </w:p>
    <w:p w14:paraId="7424BB0C" w14:textId="77777777" w:rsidR="003613B2" w:rsidRPr="00032FA7" w:rsidRDefault="003613B2" w:rsidP="003613B2">
      <w:pPr>
        <w:spacing w:after="0" w:line="240" w:lineRule="auto"/>
        <w:rPr>
          <w:rFonts w:ascii="Times New Roman" w:hAnsi="Times New Roman" w:cs="Times New Roman"/>
        </w:rPr>
      </w:pPr>
    </w:p>
    <w:p w14:paraId="23924310" w14:textId="77777777" w:rsidR="00A512A8" w:rsidRDefault="0041057F" w:rsidP="0041057F">
      <w:pPr>
        <w:numPr>
          <w:ilvl w:val="0"/>
          <w:numId w:val="1"/>
        </w:numPr>
        <w:tabs>
          <w:tab w:val="clear" w:pos="708"/>
          <w:tab w:val="num" w:pos="207"/>
          <w:tab w:val="num" w:pos="426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032FA7">
        <w:rPr>
          <w:rFonts w:ascii="Times New Roman" w:hAnsi="Times New Roman" w:cs="Times New Roman"/>
          <w:b/>
          <w:bCs/>
        </w:rPr>
        <w:t xml:space="preserve"> Informacja na temat planów zagospodarowania przestrzennego. </w:t>
      </w:r>
    </w:p>
    <w:p w14:paraId="3A4D004A" w14:textId="77777777" w:rsidR="00FE51A4" w:rsidRPr="00FE51A4" w:rsidRDefault="00FE51A4" w:rsidP="00FE51A4">
      <w:pPr>
        <w:tabs>
          <w:tab w:val="num" w:pos="708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15618BD" w14:textId="3710E569" w:rsidR="00FE51A4" w:rsidRPr="00FE51A4" w:rsidRDefault="00FE51A4" w:rsidP="00FE51A4">
      <w:pPr>
        <w:tabs>
          <w:tab w:val="num" w:pos="708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FE51A4">
        <w:rPr>
          <w:rFonts w:ascii="Times New Roman" w:hAnsi="Times New Roman" w:cs="Times New Roman"/>
          <w:i/>
          <w:iCs/>
        </w:rPr>
        <w:t xml:space="preserve">-----------przyszedł radny Sebastian </w:t>
      </w:r>
      <w:proofErr w:type="spellStart"/>
      <w:r w:rsidRPr="00FE51A4">
        <w:rPr>
          <w:rFonts w:ascii="Times New Roman" w:hAnsi="Times New Roman" w:cs="Times New Roman"/>
          <w:i/>
          <w:iCs/>
        </w:rPr>
        <w:t>Poskart</w:t>
      </w:r>
      <w:proofErr w:type="spellEnd"/>
      <w:r w:rsidRPr="00FE51A4">
        <w:rPr>
          <w:rFonts w:ascii="Times New Roman" w:hAnsi="Times New Roman" w:cs="Times New Roman"/>
          <w:i/>
          <w:iCs/>
        </w:rPr>
        <w:t xml:space="preserve">, godz. 11.19, stan </w:t>
      </w:r>
      <w:proofErr w:type="spellStart"/>
      <w:r w:rsidRPr="00FE51A4">
        <w:rPr>
          <w:rFonts w:ascii="Times New Roman" w:hAnsi="Times New Roman" w:cs="Times New Roman"/>
          <w:i/>
          <w:iCs/>
        </w:rPr>
        <w:t>KSKiS</w:t>
      </w:r>
      <w:proofErr w:type="spellEnd"/>
      <w:r w:rsidRPr="00FE51A4">
        <w:rPr>
          <w:rFonts w:ascii="Times New Roman" w:hAnsi="Times New Roman" w:cs="Times New Roman"/>
          <w:i/>
          <w:iCs/>
        </w:rPr>
        <w:t>- 5 radnych --------------------------</w:t>
      </w:r>
    </w:p>
    <w:p w14:paraId="16521922" w14:textId="77777777" w:rsidR="00A512A8" w:rsidRPr="00A512A8" w:rsidRDefault="00A512A8" w:rsidP="001764F0">
      <w:pPr>
        <w:tabs>
          <w:tab w:val="num" w:pos="70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DF86D3E" w14:textId="79B9EA33" w:rsidR="00A512A8" w:rsidRPr="00A512A8" w:rsidRDefault="00A512A8" w:rsidP="001764F0">
      <w:pPr>
        <w:tabs>
          <w:tab w:val="num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512A8">
        <w:rPr>
          <w:rFonts w:ascii="Times New Roman" w:hAnsi="Times New Roman" w:cs="Times New Roman"/>
        </w:rPr>
        <w:t>W posiedzeniu Komisji uczestniczyli projektanci Anna i Maciej Siekierscy.</w:t>
      </w:r>
    </w:p>
    <w:p w14:paraId="583A53C2" w14:textId="1BA42491" w:rsidR="0041057F" w:rsidRDefault="00A512A8" w:rsidP="001764F0">
      <w:pPr>
        <w:tabs>
          <w:tab w:val="num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512A8">
        <w:rPr>
          <w:rFonts w:ascii="Times New Roman" w:hAnsi="Times New Roman" w:cs="Times New Roman"/>
        </w:rPr>
        <w:t>Przystąpiono do kontynuowania omawiania</w:t>
      </w:r>
      <w:r w:rsidR="00FA2DD8">
        <w:rPr>
          <w:rFonts w:ascii="Times New Roman" w:hAnsi="Times New Roman" w:cs="Times New Roman"/>
        </w:rPr>
        <w:t xml:space="preserve"> </w:t>
      </w:r>
      <w:bookmarkStart w:id="1" w:name="_Hlk230350709"/>
      <w:r w:rsidR="00FA2DD8" w:rsidRPr="00FA2DD8">
        <w:rPr>
          <w:rFonts w:ascii="Times New Roman" w:hAnsi="Times New Roman" w:cs="Times New Roman"/>
          <w:bCs/>
        </w:rPr>
        <w:t>projektu miejscowego planu zagospodarowania przestrzennego Nowe Centrum - teren M.1 w Międzyzdrojach</w:t>
      </w:r>
      <w:bookmarkEnd w:id="1"/>
      <w:r w:rsidR="00FA2DD8" w:rsidRPr="00FA2DD8">
        <w:rPr>
          <w:rFonts w:ascii="Times New Roman" w:hAnsi="Times New Roman" w:cs="Times New Roman"/>
          <w:bCs/>
        </w:rPr>
        <w:t>.</w:t>
      </w:r>
      <w:r w:rsidR="00FA2DD8">
        <w:rPr>
          <w:rFonts w:ascii="Times New Roman" w:hAnsi="Times New Roman" w:cs="Times New Roman"/>
        </w:rPr>
        <w:t xml:space="preserve"> </w:t>
      </w:r>
      <w:r w:rsidR="0003643B">
        <w:rPr>
          <w:rFonts w:ascii="Times New Roman" w:hAnsi="Times New Roman" w:cs="Times New Roman"/>
        </w:rPr>
        <w:t>Pan Siekierski wskazał, że na wyłożeniu planu wpłynęło</w:t>
      </w:r>
      <w:r w:rsidR="00FA2DD8">
        <w:rPr>
          <w:rFonts w:ascii="Times New Roman" w:hAnsi="Times New Roman" w:cs="Times New Roman"/>
        </w:rPr>
        <w:t xml:space="preserve"> od mieszkańców</w:t>
      </w:r>
      <w:r w:rsidR="0003643B">
        <w:rPr>
          <w:rFonts w:ascii="Times New Roman" w:hAnsi="Times New Roman" w:cs="Times New Roman"/>
        </w:rPr>
        <w:t xml:space="preserve"> 18 uwag</w:t>
      </w:r>
      <w:r w:rsidR="00FA2DD8">
        <w:rPr>
          <w:rFonts w:ascii="Times New Roman" w:hAnsi="Times New Roman" w:cs="Times New Roman"/>
        </w:rPr>
        <w:t xml:space="preserve">, </w:t>
      </w:r>
      <w:r w:rsidR="005634AE">
        <w:rPr>
          <w:rFonts w:ascii="Times New Roman" w:hAnsi="Times New Roman" w:cs="Times New Roman"/>
        </w:rPr>
        <w:t xml:space="preserve">w tym jedna od radnego Tristana Beltera. Projektant zauważył, że 17 uwag </w:t>
      </w:r>
      <w:r w:rsidR="00D40964">
        <w:rPr>
          <w:rFonts w:ascii="Times New Roman" w:hAnsi="Times New Roman" w:cs="Times New Roman"/>
        </w:rPr>
        <w:t>był</w:t>
      </w:r>
      <w:r w:rsidR="00FA2DD8">
        <w:rPr>
          <w:rFonts w:ascii="Times New Roman" w:hAnsi="Times New Roman" w:cs="Times New Roman"/>
        </w:rPr>
        <w:t>o</w:t>
      </w:r>
      <w:r w:rsidR="00D40964">
        <w:rPr>
          <w:rFonts w:ascii="Times New Roman" w:hAnsi="Times New Roman" w:cs="Times New Roman"/>
        </w:rPr>
        <w:t xml:space="preserve"> taki</w:t>
      </w:r>
      <w:r w:rsidR="00FA2DD8">
        <w:rPr>
          <w:rFonts w:ascii="Times New Roman" w:hAnsi="Times New Roman" w:cs="Times New Roman"/>
        </w:rPr>
        <w:t xml:space="preserve">ch </w:t>
      </w:r>
      <w:r w:rsidR="005634AE">
        <w:rPr>
          <w:rFonts w:ascii="Times New Roman" w:hAnsi="Times New Roman" w:cs="Times New Roman"/>
        </w:rPr>
        <w:t>sam</w:t>
      </w:r>
      <w:r w:rsidR="00FA2DD8">
        <w:rPr>
          <w:rFonts w:ascii="Times New Roman" w:hAnsi="Times New Roman" w:cs="Times New Roman"/>
        </w:rPr>
        <w:t>ych</w:t>
      </w:r>
      <w:r w:rsidR="005634AE">
        <w:rPr>
          <w:rFonts w:ascii="Times New Roman" w:hAnsi="Times New Roman" w:cs="Times New Roman"/>
        </w:rPr>
        <w:t xml:space="preserve">, także </w:t>
      </w:r>
      <w:r w:rsidR="00FA2DD8">
        <w:rPr>
          <w:rFonts w:ascii="Times New Roman" w:hAnsi="Times New Roman" w:cs="Times New Roman"/>
        </w:rPr>
        <w:t xml:space="preserve">potraktowano je jako </w:t>
      </w:r>
      <w:r w:rsidR="005634AE">
        <w:rPr>
          <w:rFonts w:ascii="Times New Roman" w:hAnsi="Times New Roman" w:cs="Times New Roman"/>
        </w:rPr>
        <w:t xml:space="preserve">jedną wspólną uwagę. </w:t>
      </w:r>
    </w:p>
    <w:p w14:paraId="771AFC76" w14:textId="77777777" w:rsidR="005561D3" w:rsidRDefault="005561D3" w:rsidP="001764F0">
      <w:pPr>
        <w:tabs>
          <w:tab w:val="num" w:pos="70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AF86EE9" w14:textId="77777777" w:rsidR="005561D3" w:rsidRDefault="005561D3" w:rsidP="005561D3">
      <w:pPr>
        <w:tabs>
          <w:tab w:val="num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61D3">
        <w:rPr>
          <w:rFonts w:ascii="Times New Roman" w:hAnsi="Times New Roman" w:cs="Times New Roman"/>
        </w:rPr>
        <w:t>Przystąpiono do omówienia zgłoszonych uwag:</w:t>
      </w:r>
    </w:p>
    <w:p w14:paraId="3BEFDC4F" w14:textId="77777777" w:rsidR="005561D3" w:rsidRPr="005561D3" w:rsidRDefault="005561D3" w:rsidP="005561D3">
      <w:pPr>
        <w:tabs>
          <w:tab w:val="num" w:pos="708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5561D3" w:rsidRPr="005561D3" w14:paraId="223F2371" w14:textId="77777777" w:rsidTr="00923F1D">
        <w:trPr>
          <w:trHeight w:val="732"/>
          <w:tblHeader/>
        </w:trPr>
        <w:tc>
          <w:tcPr>
            <w:tcW w:w="10065" w:type="dxa"/>
            <w:vMerge w:val="restart"/>
            <w:shd w:val="clear" w:color="auto" w:fill="E6E6E6"/>
            <w:vAlign w:val="center"/>
          </w:tcPr>
          <w:p w14:paraId="27C3EBF0" w14:textId="77777777" w:rsidR="005561D3" w:rsidRPr="005561D3" w:rsidRDefault="005561D3" w:rsidP="005561D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bookmarkStart w:id="2" w:name="_Hlk230346377"/>
            <w:r w:rsidRPr="005561D3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5561D3" w:rsidRPr="005561D3" w14:paraId="79E9EFBC" w14:textId="77777777" w:rsidTr="00923F1D">
        <w:trPr>
          <w:cantSplit/>
          <w:trHeight w:val="432"/>
          <w:tblHeader/>
        </w:trPr>
        <w:tc>
          <w:tcPr>
            <w:tcW w:w="10065" w:type="dxa"/>
            <w:vMerge/>
            <w:shd w:val="clear" w:color="auto" w:fill="E6E6E6"/>
            <w:vAlign w:val="center"/>
          </w:tcPr>
          <w:p w14:paraId="6B3F63F0" w14:textId="77777777" w:rsidR="005561D3" w:rsidRPr="005561D3" w:rsidRDefault="005561D3" w:rsidP="005561D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561D3" w:rsidRPr="005561D3" w14:paraId="74BEA6C0" w14:textId="77777777" w:rsidTr="006518A8">
        <w:trPr>
          <w:trHeight w:val="60"/>
        </w:trPr>
        <w:tc>
          <w:tcPr>
            <w:tcW w:w="10065" w:type="dxa"/>
          </w:tcPr>
          <w:p w14:paraId="5F5722B2" w14:textId="77777777" w:rsidR="005561D3" w:rsidRDefault="005561D3" w:rsidP="005561D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61D3">
              <w:rPr>
                <w:rFonts w:ascii="Times New Roman" w:hAnsi="Times New Roman" w:cs="Times New Roman"/>
                <w:b/>
                <w:bCs/>
              </w:rPr>
              <w:t>Uwagi radnego Tristana Beltera:</w:t>
            </w:r>
          </w:p>
          <w:p w14:paraId="28C13EFC" w14:textId="77777777" w:rsidR="005561D3" w:rsidRPr="005561D3" w:rsidRDefault="005561D3" w:rsidP="005561D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A935CB9" w14:textId="2DA107C6" w:rsidR="005561D3" w:rsidRPr="005561D3" w:rsidRDefault="005561D3" w:rsidP="005561D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61D3">
              <w:rPr>
                <w:rFonts w:ascii="Times New Roman" w:hAnsi="Times New Roman" w:cs="Times New Roman"/>
                <w:b/>
                <w:bCs/>
              </w:rPr>
              <w:t>1.1.</w:t>
            </w:r>
            <w:r w:rsidRPr="005561D3">
              <w:rPr>
                <w:rFonts w:ascii="Times New Roman" w:hAnsi="Times New Roman" w:cs="Times New Roman"/>
              </w:rPr>
              <w:t xml:space="preserve"> Uwaga dotyczy określenia nieprzekraczalnej linii zabudowy podziemnej na terenie elementarnym</w:t>
            </w:r>
            <w:r w:rsidR="00FE4DC0">
              <w:rPr>
                <w:rFonts w:ascii="Times New Roman" w:hAnsi="Times New Roman" w:cs="Times New Roman"/>
              </w:rPr>
              <w:t xml:space="preserve">                   </w:t>
            </w:r>
            <w:r w:rsidRPr="005561D3">
              <w:rPr>
                <w:rFonts w:ascii="Times New Roman" w:hAnsi="Times New Roman" w:cs="Times New Roman"/>
              </w:rPr>
              <w:t xml:space="preserve"> </w:t>
            </w:r>
            <w:r w:rsidRPr="005561D3">
              <w:rPr>
                <w:rFonts w:ascii="Times New Roman" w:hAnsi="Times New Roman" w:cs="Times New Roman"/>
                <w:b/>
              </w:rPr>
              <w:t>U-KOG</w:t>
            </w:r>
            <w:r w:rsidRPr="005561D3">
              <w:rPr>
                <w:rFonts w:ascii="Times New Roman" w:hAnsi="Times New Roman" w:cs="Times New Roman"/>
              </w:rPr>
              <w:t xml:space="preserve">(odrębnie od dotychczasowej nieprzekraczalnej linii zabudowy). Należy określić wskazaną linię dla zabudowy podziemnej, której odległość od granic odpowiednio terenu elementarnego </w:t>
            </w:r>
            <w:r w:rsidRPr="005561D3">
              <w:rPr>
                <w:rFonts w:ascii="Times New Roman" w:hAnsi="Times New Roman" w:cs="Times New Roman"/>
                <w:b/>
              </w:rPr>
              <w:t xml:space="preserve">1MNS </w:t>
            </w:r>
            <w:r w:rsidRPr="005561D3">
              <w:rPr>
                <w:rFonts w:ascii="Times New Roman" w:hAnsi="Times New Roman" w:cs="Times New Roman"/>
              </w:rPr>
              <w:t xml:space="preserve">i 2MNS powinna być </w:t>
            </w:r>
            <w:r w:rsidRPr="005561D3">
              <w:rPr>
                <w:rFonts w:ascii="Times New Roman" w:hAnsi="Times New Roman" w:cs="Times New Roman"/>
                <w:b/>
              </w:rPr>
              <w:t xml:space="preserve">maksymalna, uwzględniając </w:t>
            </w:r>
            <w:r w:rsidRPr="005561D3">
              <w:rPr>
                <w:rFonts w:ascii="Times New Roman" w:hAnsi="Times New Roman" w:cs="Times New Roman"/>
              </w:rPr>
              <w:t>racjonalność planowania kondygnacji podziemnej na terenie elementarnym U-KOG oraz ryzyka zapadnięcia się terenu lub uszkodzeń studni fundamentowych, na których (według przedstawionych informacji) położono budynki na terenach 1MNS i 2MNS, wskutek głębokich prac ziemnych, które byłyby prowadzone na terenie U-KOG.</w:t>
            </w:r>
          </w:p>
          <w:p w14:paraId="02591BF9" w14:textId="77777777" w:rsidR="005561D3" w:rsidRDefault="005561D3" w:rsidP="005561D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61D3">
              <w:rPr>
                <w:rFonts w:ascii="Times New Roman" w:hAnsi="Times New Roman" w:cs="Times New Roman"/>
              </w:rPr>
              <w:t xml:space="preserve">Oddalenie zabudowy podziemnej ma na celu ograniczenie oddziaływania wykopów oraz wstrząsów, które wynikną z prac ziemnych prowadzonych na terenie U-KOG, na zabudowę położoną na terenie 1MNS i 2MNS. Rozpatrzenie zasadności niniejszej uwagi wymaga wiedzy specjalistycznej i doświadczenia w zakresie budownictwa i techniki posadowienia budynków, w związku z czym uprzejmie proszę o wybranie scenariusza </w:t>
            </w:r>
            <w:r w:rsidRPr="005561D3">
              <w:rPr>
                <w:rFonts w:ascii="Times New Roman" w:hAnsi="Times New Roman" w:cs="Times New Roman"/>
              </w:rPr>
              <w:lastRenderedPageBreak/>
              <w:t xml:space="preserve">najbardziej sprzyjającego terenom 1MNS i 2MNS, mając na względzie wskazaną racjonalność powstania kondygnacji podziemnej na terenie </w:t>
            </w:r>
            <w:r w:rsidRPr="005561D3">
              <w:rPr>
                <w:rFonts w:ascii="Times New Roman" w:hAnsi="Times New Roman" w:cs="Times New Roman"/>
                <w:b/>
              </w:rPr>
              <w:t xml:space="preserve">U-KOG, </w:t>
            </w:r>
            <w:r w:rsidRPr="005561D3">
              <w:rPr>
                <w:rFonts w:ascii="Times New Roman" w:hAnsi="Times New Roman" w:cs="Times New Roman"/>
              </w:rPr>
              <w:t>która powinna pozostać dopuszczona przez plan.</w:t>
            </w:r>
          </w:p>
          <w:p w14:paraId="1BF96465" w14:textId="77777777" w:rsidR="00434846" w:rsidRDefault="00434846" w:rsidP="005561D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8639C1C" w14:textId="77777777" w:rsidR="00434846" w:rsidRDefault="00434846" w:rsidP="005561D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9AA6E77" w14:textId="145C081F" w:rsidR="00434846" w:rsidRPr="00434846" w:rsidRDefault="00434846" w:rsidP="00434846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Projektanci wskazali, że </w:t>
            </w:r>
            <w:r w:rsidRPr="00434846">
              <w:rPr>
                <w:rFonts w:ascii="Times New Roman" w:hAnsi="Times New Roman" w:cs="Times New Roman"/>
              </w:rPr>
              <w:t>w planie widnieje już zapis w §3 pkt 11 „</w:t>
            </w:r>
            <w:r w:rsidRPr="00434846">
              <w:rPr>
                <w:rFonts w:ascii="Times New Roman" w:hAnsi="Times New Roman" w:cs="Times New Roman"/>
                <w:b/>
              </w:rPr>
              <w:t xml:space="preserve">nieprzekraczalnej linii zabudowy </w:t>
            </w:r>
            <w:r w:rsidRPr="00434846">
              <w:rPr>
                <w:rFonts w:ascii="Times New Roman" w:hAnsi="Times New Roman" w:cs="Times New Roman"/>
              </w:rPr>
              <w:t>- należy przez to rozumieć linię, poza którą nie wolno sytuować zabudowy, w tym kondygnacji podziemnych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0A5C9D48" w14:textId="0827541B" w:rsidR="00434846" w:rsidRPr="00434846" w:rsidRDefault="00434846" w:rsidP="00434846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4846">
              <w:rPr>
                <w:rFonts w:ascii="Times New Roman" w:hAnsi="Times New Roman" w:cs="Times New Roman"/>
              </w:rPr>
              <w:t xml:space="preserve">Projektant wskazał, że aby zminimalizować ryzyko prac przy wskazanych terenach, mając na uwadze bezpieczeństwo i minimalizację ryzyka prac przy fundamentach istniejących domów można by było </w:t>
            </w:r>
            <w:r>
              <w:rPr>
                <w:rFonts w:ascii="Times New Roman" w:hAnsi="Times New Roman" w:cs="Times New Roman"/>
              </w:rPr>
              <w:t>określić</w:t>
            </w:r>
            <w:r w:rsidRPr="00434846">
              <w:rPr>
                <w:rFonts w:ascii="Times New Roman" w:hAnsi="Times New Roman" w:cs="Times New Roman"/>
              </w:rPr>
              <w:t xml:space="preserve"> obszar dopuszczający zabudowę podziemną.</w:t>
            </w:r>
          </w:p>
          <w:p w14:paraId="1E0A82AA" w14:textId="77777777" w:rsidR="00434846" w:rsidRDefault="00434846" w:rsidP="00434846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4846">
              <w:rPr>
                <w:rFonts w:ascii="Times New Roman" w:hAnsi="Times New Roman" w:cs="Times New Roman"/>
              </w:rPr>
              <w:t>Radny Stanisław Chabinka zaproponował, aby dodać zapis, że jest to linia zabudowy jako linia obowiązująca, czyli ostateczna oraz drugi zapis mówiący o przeznaczeniu tego terenu z podkreśleniem, że jest to część nieruchomości przeznaczona na realizację kondygnacji podziemnej.</w:t>
            </w:r>
          </w:p>
          <w:p w14:paraId="5618A100" w14:textId="77777777" w:rsidR="00434846" w:rsidRDefault="00434846" w:rsidP="00434846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C2C3543" w14:textId="77777777" w:rsidR="00434846" w:rsidRPr="00434846" w:rsidRDefault="00434846" w:rsidP="00434846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34846">
              <w:rPr>
                <w:rFonts w:ascii="Times New Roman" w:hAnsi="Times New Roman" w:cs="Times New Roman"/>
                <w:b/>
                <w:bCs/>
                <w:i/>
                <w:iCs/>
              </w:rPr>
              <w:t>W § 3.dodaje się pkt. 12) „obszar , dopuszczenia zabudowy podziemnej jest to obszar w granicach, którego dopuszcza się realizacji kondygnacji podziemnych”.</w:t>
            </w:r>
          </w:p>
          <w:p w14:paraId="429C9599" w14:textId="77777777" w:rsidR="00434846" w:rsidRPr="00434846" w:rsidRDefault="00434846" w:rsidP="00434846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4DD8892" w14:textId="77777777" w:rsidR="00434846" w:rsidRPr="00434846" w:rsidRDefault="00434846" w:rsidP="00434846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4846">
              <w:rPr>
                <w:rFonts w:ascii="Times New Roman" w:hAnsi="Times New Roman" w:cs="Times New Roman"/>
                <w:b/>
                <w:bCs/>
              </w:rPr>
              <w:t xml:space="preserve">STANOWISKA KOMISJI: </w:t>
            </w:r>
            <w:r w:rsidRPr="00434846">
              <w:rPr>
                <w:rFonts w:ascii="Times New Roman" w:hAnsi="Times New Roman" w:cs="Times New Roman"/>
                <w:b/>
                <w:bCs/>
              </w:rPr>
              <w:tab/>
            </w:r>
            <w:proofErr w:type="spellStart"/>
            <w:r w:rsidRPr="00434846">
              <w:rPr>
                <w:rFonts w:ascii="Times New Roman" w:hAnsi="Times New Roman" w:cs="Times New Roman"/>
                <w:b/>
                <w:bCs/>
              </w:rPr>
              <w:t>KRGiB</w:t>
            </w:r>
            <w:proofErr w:type="spellEnd"/>
            <w:r w:rsidRPr="00434846">
              <w:rPr>
                <w:rFonts w:ascii="Times New Roman" w:hAnsi="Times New Roman" w:cs="Times New Roman"/>
                <w:b/>
                <w:bCs/>
              </w:rPr>
              <w:t>- 4 radnych za</w:t>
            </w:r>
          </w:p>
          <w:p w14:paraId="01CD14F2" w14:textId="77777777" w:rsidR="00434846" w:rsidRPr="00434846" w:rsidRDefault="00434846" w:rsidP="00434846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4846">
              <w:rPr>
                <w:rFonts w:ascii="Times New Roman" w:hAnsi="Times New Roman" w:cs="Times New Roman"/>
                <w:b/>
                <w:bCs/>
              </w:rPr>
              <w:tab/>
            </w:r>
            <w:r w:rsidRPr="00434846">
              <w:rPr>
                <w:rFonts w:ascii="Times New Roman" w:hAnsi="Times New Roman" w:cs="Times New Roman"/>
                <w:b/>
                <w:bCs/>
              </w:rPr>
              <w:tab/>
            </w:r>
            <w:r w:rsidRPr="00434846">
              <w:rPr>
                <w:rFonts w:ascii="Times New Roman" w:hAnsi="Times New Roman" w:cs="Times New Roman"/>
                <w:b/>
                <w:bCs/>
              </w:rPr>
              <w:tab/>
            </w:r>
            <w:r w:rsidRPr="00434846">
              <w:rPr>
                <w:rFonts w:ascii="Times New Roman" w:hAnsi="Times New Roman" w:cs="Times New Roman"/>
                <w:b/>
                <w:bCs/>
              </w:rPr>
              <w:tab/>
            </w:r>
            <w:proofErr w:type="spellStart"/>
            <w:r w:rsidRPr="00434846">
              <w:rPr>
                <w:rFonts w:ascii="Times New Roman" w:hAnsi="Times New Roman" w:cs="Times New Roman"/>
                <w:b/>
                <w:bCs/>
              </w:rPr>
              <w:t>KSKiS</w:t>
            </w:r>
            <w:proofErr w:type="spellEnd"/>
            <w:r w:rsidRPr="00434846">
              <w:rPr>
                <w:rFonts w:ascii="Times New Roman" w:hAnsi="Times New Roman" w:cs="Times New Roman"/>
                <w:b/>
                <w:bCs/>
              </w:rPr>
              <w:t xml:space="preserve"> – 4 radnych za, 1 wstrzymujący się.</w:t>
            </w:r>
          </w:p>
          <w:p w14:paraId="292FD049" w14:textId="77777777" w:rsidR="00434846" w:rsidRPr="005561D3" w:rsidRDefault="00434846" w:rsidP="005561D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D1B4B50" w14:textId="77777777" w:rsidR="00276225" w:rsidRPr="00276225" w:rsidRDefault="00434846" w:rsidP="00276225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434846">
              <w:rPr>
                <w:rFonts w:ascii="Times New Roman" w:hAnsi="Times New Roman" w:cs="Times New Roman"/>
                <w:u w:val="single"/>
              </w:rPr>
              <w:t>Uwaga uwzględniona-przegłosowana</w:t>
            </w:r>
            <w:r w:rsidR="00276225">
              <w:rPr>
                <w:rFonts w:ascii="Times New Roman" w:hAnsi="Times New Roman" w:cs="Times New Roman"/>
                <w:u w:val="single"/>
              </w:rPr>
              <w:t xml:space="preserve">, </w:t>
            </w:r>
            <w:r w:rsidR="00276225" w:rsidRPr="00276225">
              <w:rPr>
                <w:rFonts w:ascii="Times New Roman" w:hAnsi="Times New Roman" w:cs="Times New Roman"/>
                <w:u w:val="single"/>
              </w:rPr>
              <w:t>wymaga pisemnej akceptacji właściciela działki</w:t>
            </w:r>
          </w:p>
          <w:p w14:paraId="4C3E6488" w14:textId="6B24EB1D" w:rsidR="005561D3" w:rsidRDefault="005561D3" w:rsidP="005561D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6DC6B50A" w14:textId="77777777" w:rsidR="001A2FBA" w:rsidRDefault="001A2FBA" w:rsidP="005561D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2A09C9BE" w14:textId="5A1950A3" w:rsidR="001A2FBA" w:rsidRDefault="001A2FBA" w:rsidP="001A2FB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2FBA">
              <w:rPr>
                <w:rFonts w:ascii="Times New Roman" w:hAnsi="Times New Roman" w:cs="Times New Roman"/>
                <w:b/>
                <w:bCs/>
              </w:rPr>
              <w:t>1.2.</w:t>
            </w:r>
            <w:r w:rsidRPr="001A2FBA">
              <w:rPr>
                <w:rFonts w:ascii="Times New Roman" w:hAnsi="Times New Roman" w:cs="Times New Roman"/>
              </w:rPr>
              <w:t xml:space="preserve"> Uwaga dotyczy określenia maksymalnej liczby kondygnacji podziemnych dla terenu </w:t>
            </w:r>
            <w:r w:rsidRPr="001A2FBA">
              <w:rPr>
                <w:rFonts w:ascii="Times New Roman" w:hAnsi="Times New Roman" w:cs="Times New Roman"/>
                <w:b/>
                <w:bCs/>
              </w:rPr>
              <w:t>U-KOG.</w:t>
            </w:r>
            <w:r w:rsidRPr="001A2FBA">
              <w:rPr>
                <w:rFonts w:ascii="Times New Roman" w:hAnsi="Times New Roman" w:cs="Times New Roman"/>
              </w:rPr>
              <w:t xml:space="preserve"> Należy ograniczyć liczbę możliwych kondygnacji podziemnych na tym terenie do nie więcej niż 2 (słownie: dwóch) kondygnacji podziemnych, biorąc pod uwagę zagrożenia dla terenów postronnych. Zagrożenie istotnie rośnie </w:t>
            </w:r>
            <w:r w:rsidR="00BC4764">
              <w:rPr>
                <w:rFonts w:ascii="Times New Roman" w:hAnsi="Times New Roman" w:cs="Times New Roman"/>
              </w:rPr>
              <w:t xml:space="preserve">    </w:t>
            </w:r>
            <w:r w:rsidRPr="001A2FBA">
              <w:rPr>
                <w:rFonts w:ascii="Times New Roman" w:hAnsi="Times New Roman" w:cs="Times New Roman"/>
              </w:rPr>
              <w:t xml:space="preserve">w przypadku dopuszczenia prowadzenia głębokich wykopów oraz prac ziemnych na przedmiotowym terenie, </w:t>
            </w:r>
            <w:r w:rsidR="00BC4764">
              <w:rPr>
                <w:rFonts w:ascii="Times New Roman" w:hAnsi="Times New Roman" w:cs="Times New Roman"/>
              </w:rPr>
              <w:t xml:space="preserve">     </w:t>
            </w:r>
            <w:r w:rsidRPr="001A2FBA">
              <w:rPr>
                <w:rFonts w:ascii="Times New Roman" w:hAnsi="Times New Roman" w:cs="Times New Roman"/>
              </w:rPr>
              <w:t xml:space="preserve">z podkreśleniem zagrożenia dla fundamentów (studni), na których jest posadowiona zabudowa położona na terenie el. </w:t>
            </w:r>
            <w:r w:rsidRPr="001A2FBA">
              <w:rPr>
                <w:rFonts w:ascii="Times New Roman" w:hAnsi="Times New Roman" w:cs="Times New Roman"/>
                <w:b/>
                <w:bCs/>
              </w:rPr>
              <w:t>1MNS</w:t>
            </w:r>
            <w:r w:rsidRPr="001A2FBA">
              <w:rPr>
                <w:rFonts w:ascii="Times New Roman" w:hAnsi="Times New Roman" w:cs="Times New Roman"/>
              </w:rPr>
              <w:t xml:space="preserve"> i </w:t>
            </w:r>
            <w:r w:rsidRPr="001A2FBA">
              <w:rPr>
                <w:rFonts w:ascii="Times New Roman" w:hAnsi="Times New Roman" w:cs="Times New Roman"/>
                <w:b/>
                <w:bCs/>
              </w:rPr>
              <w:t>2MNS</w:t>
            </w:r>
            <w:r w:rsidRPr="001A2FBA">
              <w:rPr>
                <w:rFonts w:ascii="Times New Roman" w:hAnsi="Times New Roman" w:cs="Times New Roman"/>
              </w:rPr>
              <w:t>. Rozpatrzenie zasadności uwagi wymaga wiedzy specjalistycznej w związku z czym uprzejmie proszę o ustosunkowanie się do niniejszej uwagi w sposób wyczerpujący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AE3749E" w14:textId="77777777" w:rsidR="00276225" w:rsidRDefault="00276225" w:rsidP="001A2FB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23939D9" w14:textId="1050E5D3" w:rsidR="00276225" w:rsidRPr="00276225" w:rsidRDefault="00276225" w:rsidP="00276225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Projektanci wskazali, że p</w:t>
            </w:r>
            <w:r w:rsidRPr="00276225">
              <w:rPr>
                <w:rFonts w:ascii="Times New Roman" w:hAnsi="Times New Roman" w:cs="Times New Roman"/>
              </w:rPr>
              <w:t>lan dopusz</w:t>
            </w:r>
            <w:r w:rsidR="00BC4764">
              <w:rPr>
                <w:rFonts w:ascii="Times New Roman" w:hAnsi="Times New Roman" w:cs="Times New Roman"/>
              </w:rPr>
              <w:t>cza</w:t>
            </w:r>
            <w:r w:rsidRPr="00276225">
              <w:rPr>
                <w:rFonts w:ascii="Times New Roman" w:hAnsi="Times New Roman" w:cs="Times New Roman"/>
              </w:rPr>
              <w:t xml:space="preserve"> kondygnacje podziemne bez ograniczeń. W planie </w:t>
            </w:r>
            <w:r w:rsidRPr="00276225">
              <w:rPr>
                <w:rFonts w:ascii="Times New Roman" w:hAnsi="Times New Roman" w:cs="Times New Roman"/>
                <w:bCs/>
              </w:rPr>
              <w:t>można wprowadzić</w:t>
            </w:r>
            <w:r w:rsidRPr="00276225">
              <w:rPr>
                <w:rFonts w:ascii="Times New Roman" w:hAnsi="Times New Roman" w:cs="Times New Roman"/>
              </w:rPr>
              <w:t xml:space="preserve"> zapis ograniczający do 1 lub do 2 kondygnacji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7B87D88" w14:textId="77777777" w:rsidR="001A2FBA" w:rsidRPr="001A2FBA" w:rsidRDefault="001A2FBA" w:rsidP="001A2FB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2FBA">
              <w:rPr>
                <w:rFonts w:ascii="Times New Roman" w:hAnsi="Times New Roman" w:cs="Times New Roman"/>
              </w:rPr>
              <w:t>Burmistrz zapytał się, czy można określić to nie ilością kondygnacji tylko ilością metrów?</w:t>
            </w:r>
          </w:p>
          <w:p w14:paraId="2BB4CAAF" w14:textId="10BBF7A7" w:rsidR="001A2FBA" w:rsidRDefault="001A2FBA" w:rsidP="001A2FB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2FBA">
              <w:rPr>
                <w:rFonts w:ascii="Times New Roman" w:hAnsi="Times New Roman" w:cs="Times New Roman"/>
              </w:rPr>
              <w:t xml:space="preserve">Pani projektant odpowiedziała, że jest taka możliwość, zauważyła, że określenie mniejszej ilości zmniejsza ryzyko dla terenów postronnych. </w:t>
            </w:r>
          </w:p>
          <w:p w14:paraId="4DC70B0C" w14:textId="77777777" w:rsidR="001A2FBA" w:rsidRPr="001A2FBA" w:rsidRDefault="001A2FBA" w:rsidP="001A2FB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84823DF" w14:textId="133BA827" w:rsidR="001A2FBA" w:rsidRPr="001A2FBA" w:rsidRDefault="001A2FBA" w:rsidP="001A2FB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A2FBA">
              <w:rPr>
                <w:rFonts w:ascii="Times New Roman" w:hAnsi="Times New Roman" w:cs="Times New Roman"/>
                <w:b/>
                <w:bCs/>
              </w:rPr>
              <w:t>Wprowadza się zapis ograniczenia głębokości kondygnacji podziemnych maksymalnie do głębokości 4,0 metrów p.p.t..</w:t>
            </w:r>
          </w:p>
          <w:p w14:paraId="40DF60DA" w14:textId="77777777" w:rsidR="001A2FBA" w:rsidRPr="001A2FBA" w:rsidRDefault="001A2FBA" w:rsidP="001A2FB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493536D" w14:textId="77777777" w:rsidR="001A2FBA" w:rsidRPr="001A2FBA" w:rsidRDefault="001A2FBA" w:rsidP="001A2FB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A2FBA">
              <w:rPr>
                <w:rFonts w:ascii="Times New Roman" w:hAnsi="Times New Roman" w:cs="Times New Roman"/>
                <w:b/>
                <w:bCs/>
              </w:rPr>
              <w:t xml:space="preserve">STANOWISKA KOMISJI: </w:t>
            </w:r>
            <w:r w:rsidRPr="001A2FBA">
              <w:rPr>
                <w:rFonts w:ascii="Times New Roman" w:hAnsi="Times New Roman" w:cs="Times New Roman"/>
                <w:b/>
                <w:bCs/>
              </w:rPr>
              <w:tab/>
            </w:r>
            <w:proofErr w:type="spellStart"/>
            <w:r w:rsidRPr="001A2FBA">
              <w:rPr>
                <w:rFonts w:ascii="Times New Roman" w:hAnsi="Times New Roman" w:cs="Times New Roman"/>
                <w:b/>
                <w:bCs/>
              </w:rPr>
              <w:t>KRGiB</w:t>
            </w:r>
            <w:proofErr w:type="spellEnd"/>
            <w:r w:rsidRPr="001A2FBA">
              <w:rPr>
                <w:rFonts w:ascii="Times New Roman" w:hAnsi="Times New Roman" w:cs="Times New Roman"/>
                <w:b/>
                <w:bCs/>
              </w:rPr>
              <w:t>- 4 radnych za</w:t>
            </w:r>
          </w:p>
          <w:p w14:paraId="32F45A56" w14:textId="77777777" w:rsidR="001A2FBA" w:rsidRPr="00436DDB" w:rsidRDefault="001A2FBA" w:rsidP="001A2FB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A2FBA">
              <w:rPr>
                <w:rFonts w:ascii="Times New Roman" w:hAnsi="Times New Roman" w:cs="Times New Roman"/>
                <w:b/>
                <w:bCs/>
              </w:rPr>
              <w:tab/>
            </w:r>
            <w:r w:rsidRPr="001A2FBA">
              <w:rPr>
                <w:rFonts w:ascii="Times New Roman" w:hAnsi="Times New Roman" w:cs="Times New Roman"/>
                <w:b/>
                <w:bCs/>
              </w:rPr>
              <w:tab/>
            </w:r>
            <w:r w:rsidRPr="001A2FBA">
              <w:rPr>
                <w:rFonts w:ascii="Times New Roman" w:hAnsi="Times New Roman" w:cs="Times New Roman"/>
                <w:b/>
                <w:bCs/>
              </w:rPr>
              <w:tab/>
            </w:r>
            <w:r w:rsidRPr="001A2FBA">
              <w:rPr>
                <w:rFonts w:ascii="Times New Roman" w:hAnsi="Times New Roman" w:cs="Times New Roman"/>
                <w:b/>
                <w:bCs/>
              </w:rPr>
              <w:tab/>
            </w:r>
            <w:proofErr w:type="spellStart"/>
            <w:r w:rsidRPr="001A2FBA">
              <w:rPr>
                <w:rFonts w:ascii="Times New Roman" w:hAnsi="Times New Roman" w:cs="Times New Roman"/>
                <w:b/>
                <w:bCs/>
              </w:rPr>
              <w:t>KSKiS</w:t>
            </w:r>
            <w:proofErr w:type="spellEnd"/>
            <w:r w:rsidRPr="001A2FBA">
              <w:rPr>
                <w:rFonts w:ascii="Times New Roman" w:hAnsi="Times New Roman" w:cs="Times New Roman"/>
                <w:b/>
                <w:bCs/>
              </w:rPr>
              <w:t xml:space="preserve"> – 4 radnych za, 1 wstrzymujący się.</w:t>
            </w:r>
          </w:p>
          <w:p w14:paraId="5D1FD7EC" w14:textId="77777777" w:rsidR="00276225" w:rsidRDefault="00276225" w:rsidP="001A2FB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1D99BCD" w14:textId="30CF5D71" w:rsidR="00276225" w:rsidRPr="00276225" w:rsidRDefault="00276225" w:rsidP="00276225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276225">
              <w:rPr>
                <w:rFonts w:ascii="Times New Roman" w:hAnsi="Times New Roman" w:cs="Times New Roman"/>
                <w:u w:val="single"/>
              </w:rPr>
              <w:t>Uwaga uwzględniona-przegłosowana</w:t>
            </w:r>
            <w:r>
              <w:rPr>
                <w:rFonts w:ascii="Times New Roman" w:hAnsi="Times New Roman" w:cs="Times New Roman"/>
                <w:u w:val="single"/>
              </w:rPr>
              <w:t>, wymaga pisemnej akceptacji właściciela działki</w:t>
            </w:r>
          </w:p>
          <w:p w14:paraId="308DD4E8" w14:textId="77777777" w:rsidR="00276225" w:rsidRDefault="00276225" w:rsidP="001A2FB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70A1769" w14:textId="77777777" w:rsidR="00276225" w:rsidRPr="001A2FBA" w:rsidRDefault="00276225" w:rsidP="001A2FB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894ED21" w14:textId="7E511EE8" w:rsidR="00276225" w:rsidRDefault="00276225" w:rsidP="00276225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6225">
              <w:rPr>
                <w:rFonts w:ascii="Times New Roman" w:hAnsi="Times New Roman" w:cs="Times New Roman"/>
                <w:b/>
                <w:bCs/>
              </w:rPr>
              <w:t>1.3.</w:t>
            </w:r>
            <w:r w:rsidRPr="00276225">
              <w:rPr>
                <w:rFonts w:ascii="Times New Roman" w:hAnsi="Times New Roman" w:cs="Times New Roman"/>
              </w:rPr>
              <w:t xml:space="preserve"> Uwaga dotyczy formy stosowanych dachów na budynkach o funkcji (przeznaczeniu) usług turystyki na terenie el. </w:t>
            </w:r>
            <w:r w:rsidRPr="00276225">
              <w:rPr>
                <w:rFonts w:ascii="Times New Roman" w:hAnsi="Times New Roman" w:cs="Times New Roman"/>
                <w:b/>
                <w:bCs/>
              </w:rPr>
              <w:t>U-KOG</w:t>
            </w:r>
            <w:r w:rsidRPr="00276225">
              <w:rPr>
                <w:rFonts w:ascii="Times New Roman" w:hAnsi="Times New Roman" w:cs="Times New Roman"/>
              </w:rPr>
              <w:t xml:space="preserve">. Zgodnie z wynikiem dyskusji publicznej, w celu zachowania spójności, ładu przestrzennego z terenami postronnymi, należy wprowadzić stromą </w:t>
            </w:r>
            <w:r w:rsidRPr="00276225">
              <w:rPr>
                <w:rFonts w:ascii="Times New Roman" w:hAnsi="Times New Roman" w:cs="Times New Roman"/>
                <w:b/>
              </w:rPr>
              <w:t xml:space="preserve">formę dachów </w:t>
            </w:r>
            <w:r w:rsidRPr="00276225">
              <w:rPr>
                <w:rFonts w:ascii="Times New Roman" w:hAnsi="Times New Roman" w:cs="Times New Roman"/>
              </w:rPr>
              <w:t xml:space="preserve">dla zabudowy spełniającej funkcję </w:t>
            </w:r>
            <w:r w:rsidRPr="00276225">
              <w:rPr>
                <w:rFonts w:ascii="Times New Roman" w:hAnsi="Times New Roman" w:cs="Times New Roman"/>
                <w:b/>
                <w:bCs/>
              </w:rPr>
              <w:t>UT</w:t>
            </w:r>
            <w:r w:rsidRPr="00276225">
              <w:rPr>
                <w:rFonts w:ascii="Times New Roman" w:hAnsi="Times New Roman" w:cs="Times New Roman"/>
              </w:rPr>
              <w:t xml:space="preserve"> Inne formy dachów dla budynków o tej funkcji powinny być </w:t>
            </w:r>
            <w:r w:rsidRPr="00276225">
              <w:rPr>
                <w:rFonts w:ascii="Times New Roman" w:hAnsi="Times New Roman" w:cs="Times New Roman"/>
                <w:b/>
              </w:rPr>
              <w:t xml:space="preserve">niedopuszczalne. </w:t>
            </w:r>
            <w:r w:rsidRPr="00276225">
              <w:rPr>
                <w:rFonts w:ascii="Times New Roman" w:hAnsi="Times New Roman" w:cs="Times New Roman"/>
              </w:rPr>
              <w:t xml:space="preserve">Określenie szczegółowych </w:t>
            </w:r>
            <w:r w:rsidRPr="00276225">
              <w:rPr>
                <w:rFonts w:ascii="Times New Roman" w:hAnsi="Times New Roman" w:cs="Times New Roman"/>
              </w:rPr>
              <w:lastRenderedPageBreak/>
              <w:t>parametrów dla tej formy dachu (kąt itd.) powinno być spójne z tożsamą formą dachów stosowanych dotychczas na terenach postronnych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414F80F" w14:textId="77777777" w:rsidR="00276225" w:rsidRDefault="00276225" w:rsidP="00276225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E35E1FC" w14:textId="7FD43C82" w:rsidR="00276225" w:rsidRPr="00276225" w:rsidRDefault="00436DDB" w:rsidP="00276225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6DDB">
              <w:rPr>
                <w:rFonts w:ascii="Times New Roman" w:hAnsi="Times New Roman" w:cs="Times New Roman"/>
                <w:b/>
                <w:bCs/>
              </w:rPr>
              <w:t>Wprowadza się zapis nakazujący stosowanie dachów stromych dla budynków o funkcji turystycznej, natomiast dla budynku garażowego powinien pozostać płaski.</w:t>
            </w:r>
          </w:p>
          <w:p w14:paraId="4DAE2BB7" w14:textId="77777777" w:rsidR="001A2FBA" w:rsidRDefault="001A2FBA" w:rsidP="005561D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1D3B39D7" w14:textId="77777777" w:rsidR="001A2FBA" w:rsidRDefault="001A2FBA" w:rsidP="005561D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6EF42B07" w14:textId="77777777" w:rsidR="00436DDB" w:rsidRPr="00436DDB" w:rsidRDefault="00436DDB" w:rsidP="00436DDB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6DDB">
              <w:rPr>
                <w:rFonts w:ascii="Times New Roman" w:hAnsi="Times New Roman" w:cs="Times New Roman"/>
                <w:b/>
                <w:bCs/>
              </w:rPr>
              <w:t xml:space="preserve">STANOWISKA KOMISJI: </w:t>
            </w:r>
            <w:r w:rsidRPr="00436DDB">
              <w:rPr>
                <w:rFonts w:ascii="Times New Roman" w:hAnsi="Times New Roman" w:cs="Times New Roman"/>
                <w:b/>
                <w:bCs/>
              </w:rPr>
              <w:tab/>
            </w:r>
            <w:proofErr w:type="spellStart"/>
            <w:r w:rsidRPr="00436DDB">
              <w:rPr>
                <w:rFonts w:ascii="Times New Roman" w:hAnsi="Times New Roman" w:cs="Times New Roman"/>
                <w:b/>
                <w:bCs/>
              </w:rPr>
              <w:t>KRGiB</w:t>
            </w:r>
            <w:proofErr w:type="spellEnd"/>
            <w:r w:rsidRPr="00436DDB">
              <w:rPr>
                <w:rFonts w:ascii="Times New Roman" w:hAnsi="Times New Roman" w:cs="Times New Roman"/>
                <w:b/>
                <w:bCs/>
              </w:rPr>
              <w:t>- 4 radnych za</w:t>
            </w:r>
          </w:p>
          <w:p w14:paraId="28239066" w14:textId="0A8D8B86" w:rsidR="00436DDB" w:rsidRDefault="00436DDB" w:rsidP="00436DDB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6DDB">
              <w:rPr>
                <w:rFonts w:ascii="Times New Roman" w:hAnsi="Times New Roman" w:cs="Times New Roman"/>
                <w:b/>
                <w:bCs/>
              </w:rPr>
              <w:tab/>
            </w:r>
            <w:r w:rsidRPr="00436DDB">
              <w:rPr>
                <w:rFonts w:ascii="Times New Roman" w:hAnsi="Times New Roman" w:cs="Times New Roman"/>
                <w:b/>
                <w:bCs/>
              </w:rPr>
              <w:tab/>
            </w:r>
            <w:r w:rsidRPr="00436DDB">
              <w:rPr>
                <w:rFonts w:ascii="Times New Roman" w:hAnsi="Times New Roman" w:cs="Times New Roman"/>
                <w:b/>
                <w:bCs/>
              </w:rPr>
              <w:tab/>
            </w:r>
            <w:r w:rsidRPr="00436DDB">
              <w:rPr>
                <w:rFonts w:ascii="Times New Roman" w:hAnsi="Times New Roman" w:cs="Times New Roman"/>
                <w:b/>
                <w:bCs/>
              </w:rPr>
              <w:tab/>
            </w:r>
            <w:proofErr w:type="spellStart"/>
            <w:r w:rsidRPr="00436DDB">
              <w:rPr>
                <w:rFonts w:ascii="Times New Roman" w:hAnsi="Times New Roman" w:cs="Times New Roman"/>
                <w:b/>
                <w:bCs/>
              </w:rPr>
              <w:t>KSKiS</w:t>
            </w:r>
            <w:proofErr w:type="spellEnd"/>
            <w:r w:rsidRPr="00436DDB">
              <w:rPr>
                <w:rFonts w:ascii="Times New Roman" w:hAnsi="Times New Roman" w:cs="Times New Roman"/>
                <w:b/>
                <w:bCs/>
              </w:rPr>
              <w:t xml:space="preserve"> – 5 radnych za</w:t>
            </w:r>
            <w:r w:rsidR="00BC4764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65BDC2D1" w14:textId="77777777" w:rsidR="00436DDB" w:rsidRDefault="00436DDB" w:rsidP="00436DDB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08B2A64" w14:textId="0E6DEBF1" w:rsidR="00436DDB" w:rsidRDefault="00436DDB" w:rsidP="00436DDB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276225">
              <w:rPr>
                <w:rFonts w:ascii="Times New Roman" w:hAnsi="Times New Roman" w:cs="Times New Roman"/>
                <w:u w:val="single"/>
              </w:rPr>
              <w:t>Uwaga uwzględniona-przegłosowana</w:t>
            </w:r>
            <w:r w:rsidRPr="00436DDB">
              <w:rPr>
                <w:rFonts w:ascii="Times New Roman" w:hAnsi="Times New Roman" w:cs="Times New Roman"/>
                <w:u w:val="single"/>
              </w:rPr>
              <w:t>,</w:t>
            </w:r>
          </w:p>
          <w:p w14:paraId="6CBBBA74" w14:textId="77777777" w:rsidR="00436DDB" w:rsidRDefault="00436DDB" w:rsidP="00436DDB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33C2F899" w14:textId="77777777" w:rsidR="00436DDB" w:rsidRDefault="00436DDB" w:rsidP="00436DDB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12611BD3" w14:textId="161ECAAF" w:rsidR="006518A8" w:rsidRDefault="00436DDB" w:rsidP="006518A8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6DDB">
              <w:rPr>
                <w:rFonts w:ascii="Times New Roman" w:hAnsi="Times New Roman" w:cs="Times New Roman"/>
                <w:b/>
                <w:bCs/>
              </w:rPr>
              <w:t>2.</w:t>
            </w:r>
            <w:r w:rsidRPr="00436DDB">
              <w:rPr>
                <w:rFonts w:ascii="Times New Roman" w:hAnsi="Times New Roman" w:cs="Times New Roman"/>
              </w:rPr>
              <w:t xml:space="preserve"> Uwaga dotyczy</w:t>
            </w:r>
            <w:r w:rsidR="006518A8" w:rsidRPr="006518A8">
              <w:rPr>
                <w:rFonts w:ascii="Times New Roman" w:hAnsi="Times New Roman" w:cs="Times New Roman"/>
              </w:rPr>
              <w:t xml:space="preserve"> </w:t>
            </w:r>
            <w:r w:rsidRPr="00436DDB">
              <w:rPr>
                <w:rFonts w:ascii="Times New Roman" w:hAnsi="Times New Roman" w:cs="Times New Roman"/>
              </w:rPr>
              <w:t>definicji „usług turystyki".</w:t>
            </w:r>
            <w:r w:rsidR="006518A8">
              <w:rPr>
                <w:rFonts w:ascii="Times New Roman" w:hAnsi="Times New Roman" w:cs="Times New Roman"/>
              </w:rPr>
              <w:t xml:space="preserve"> </w:t>
            </w:r>
            <w:r w:rsidR="006518A8" w:rsidRPr="006518A8">
              <w:rPr>
                <w:rFonts w:ascii="Times New Roman" w:hAnsi="Times New Roman" w:cs="Times New Roman"/>
              </w:rPr>
              <w:t xml:space="preserve">Według radnego zastosowana definicja jest za szeroka i wymaga korekty. W projekcie „usługi turystyki” definiowane są tereny, na których wznoszone są budynki, w tym budynki zamieszkania zbiorowego (hotele, pensjonaty…) wraz z urządzeniami towarzyszącymi i infrastrukturą techniczną niezbędną dla rozwoju wypoczynku sezonowego, krótko pobytowego.” </w:t>
            </w:r>
            <w:r w:rsidR="006518A8">
              <w:rPr>
                <w:rFonts w:ascii="Times New Roman" w:hAnsi="Times New Roman" w:cs="Times New Roman"/>
              </w:rPr>
              <w:t xml:space="preserve">Radny wskazuje, że </w:t>
            </w:r>
            <w:r w:rsidR="006518A8" w:rsidRPr="006518A8">
              <w:rPr>
                <w:rFonts w:ascii="Times New Roman" w:hAnsi="Times New Roman" w:cs="Times New Roman"/>
              </w:rPr>
              <w:t xml:space="preserve"> definicja </w:t>
            </w:r>
            <w:r w:rsidR="006518A8">
              <w:rPr>
                <w:rFonts w:ascii="Times New Roman" w:hAnsi="Times New Roman" w:cs="Times New Roman"/>
              </w:rPr>
              <w:t xml:space="preserve">zbyt </w:t>
            </w:r>
            <w:r w:rsidR="006518A8" w:rsidRPr="006518A8">
              <w:rPr>
                <w:rFonts w:ascii="Times New Roman" w:hAnsi="Times New Roman" w:cs="Times New Roman"/>
              </w:rPr>
              <w:t>szeroko</w:t>
            </w:r>
            <w:r w:rsidR="006518A8">
              <w:rPr>
                <w:rFonts w:ascii="Times New Roman" w:hAnsi="Times New Roman" w:cs="Times New Roman"/>
              </w:rPr>
              <w:t xml:space="preserve"> określa</w:t>
            </w:r>
            <w:r w:rsidR="006518A8" w:rsidRPr="006518A8">
              <w:rPr>
                <w:rFonts w:ascii="Times New Roman" w:hAnsi="Times New Roman" w:cs="Times New Roman"/>
              </w:rPr>
              <w:t xml:space="preserve">, że za teren usługi turystyki uznaje się „teren, na którym wznoszone są budynki”, niezależnie od tego, jaki rodzaj budynku jest wznoszony. Dopiero w drugiej części definicji wskazany jest przykład, że </w:t>
            </w:r>
            <w:r w:rsidR="00BC4764">
              <w:rPr>
                <w:rFonts w:ascii="Times New Roman" w:hAnsi="Times New Roman" w:cs="Times New Roman"/>
              </w:rPr>
              <w:t xml:space="preserve">            </w:t>
            </w:r>
            <w:r w:rsidR="006518A8" w:rsidRPr="006518A8">
              <w:rPr>
                <w:rFonts w:ascii="Times New Roman" w:hAnsi="Times New Roman" w:cs="Times New Roman"/>
              </w:rPr>
              <w:t xml:space="preserve">w terminie budynków zawierają się „budynki zamieszkania zbiorowego. Sformułowanie „w tym „ oznacza, że jest to sformułowanie przykładowe, jednak nie oznacza to, że w pojęciu budynków nie ma innych budynków, niż akurat te wyliczone przez projektodawcę. </w:t>
            </w:r>
          </w:p>
          <w:p w14:paraId="51C0E064" w14:textId="77777777" w:rsidR="006518A8" w:rsidRDefault="006518A8" w:rsidP="006518A8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660B013" w14:textId="74371083" w:rsidR="006518A8" w:rsidRDefault="006518A8" w:rsidP="006518A8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Projektanci, podziękowali za wskazanie tej uwagi. Jest to bł</w:t>
            </w:r>
            <w:r w:rsidR="00BC4764">
              <w:rPr>
                <w:rFonts w:ascii="Times New Roman" w:hAnsi="Times New Roman" w:cs="Times New Roman"/>
              </w:rPr>
              <w:t>ąd</w:t>
            </w:r>
            <w:r>
              <w:rPr>
                <w:rFonts w:ascii="Times New Roman" w:hAnsi="Times New Roman" w:cs="Times New Roman"/>
              </w:rPr>
              <w:t xml:space="preserve"> redakcyjn</w:t>
            </w:r>
            <w:r w:rsidR="00BC4764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A0B296C" w14:textId="77777777" w:rsidR="006518A8" w:rsidRDefault="006518A8" w:rsidP="006518A8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DF99E0B" w14:textId="6C048A5E" w:rsidR="006518A8" w:rsidRDefault="006518A8" w:rsidP="006518A8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518A8">
              <w:rPr>
                <w:rFonts w:ascii="Times New Roman" w:hAnsi="Times New Roman" w:cs="Times New Roman"/>
                <w:b/>
                <w:bCs/>
              </w:rPr>
              <w:t>Przeredagowan</w:t>
            </w:r>
            <w:r>
              <w:rPr>
                <w:rFonts w:ascii="Times New Roman" w:hAnsi="Times New Roman" w:cs="Times New Roman"/>
                <w:b/>
                <w:bCs/>
              </w:rPr>
              <w:t>ie</w:t>
            </w:r>
            <w:r w:rsidRPr="006518A8">
              <w:rPr>
                <w:rFonts w:ascii="Times New Roman" w:hAnsi="Times New Roman" w:cs="Times New Roman"/>
                <w:b/>
                <w:bCs/>
              </w:rPr>
              <w:t xml:space="preserve"> definicj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6518A8">
              <w:rPr>
                <w:rFonts w:ascii="Times New Roman" w:hAnsi="Times New Roman" w:cs="Times New Roman"/>
                <w:b/>
                <w:bCs/>
              </w:rPr>
              <w:t xml:space="preserve"> w § 3 pkt 14  tereny usług turystyki zamieniając zwrot „na których dopuszcza się realizację”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F906FF0" w14:textId="77777777" w:rsidR="006518A8" w:rsidRDefault="006518A8" w:rsidP="006518A8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864E9E9" w14:textId="77777777" w:rsidR="006518A8" w:rsidRPr="006518A8" w:rsidRDefault="006518A8" w:rsidP="006518A8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518A8">
              <w:rPr>
                <w:rFonts w:ascii="Times New Roman" w:hAnsi="Times New Roman" w:cs="Times New Roman"/>
                <w:b/>
                <w:bCs/>
              </w:rPr>
              <w:t xml:space="preserve">STANOWISKA KOMISJI: </w:t>
            </w:r>
            <w:r w:rsidRPr="006518A8">
              <w:rPr>
                <w:rFonts w:ascii="Times New Roman" w:hAnsi="Times New Roman" w:cs="Times New Roman"/>
                <w:b/>
                <w:bCs/>
              </w:rPr>
              <w:tab/>
            </w:r>
            <w:proofErr w:type="spellStart"/>
            <w:r w:rsidRPr="006518A8">
              <w:rPr>
                <w:rFonts w:ascii="Times New Roman" w:hAnsi="Times New Roman" w:cs="Times New Roman"/>
                <w:b/>
                <w:bCs/>
              </w:rPr>
              <w:t>KRGiB</w:t>
            </w:r>
            <w:proofErr w:type="spellEnd"/>
            <w:r w:rsidRPr="006518A8">
              <w:rPr>
                <w:rFonts w:ascii="Times New Roman" w:hAnsi="Times New Roman" w:cs="Times New Roman"/>
                <w:b/>
                <w:bCs/>
              </w:rPr>
              <w:t>- 4 radnych za</w:t>
            </w:r>
          </w:p>
          <w:p w14:paraId="726E5759" w14:textId="7F817649" w:rsidR="006518A8" w:rsidRDefault="006518A8" w:rsidP="006518A8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518A8">
              <w:rPr>
                <w:rFonts w:ascii="Times New Roman" w:hAnsi="Times New Roman" w:cs="Times New Roman"/>
                <w:b/>
                <w:bCs/>
              </w:rPr>
              <w:tab/>
            </w:r>
            <w:r w:rsidRPr="006518A8">
              <w:rPr>
                <w:rFonts w:ascii="Times New Roman" w:hAnsi="Times New Roman" w:cs="Times New Roman"/>
                <w:b/>
                <w:bCs/>
              </w:rPr>
              <w:tab/>
            </w:r>
            <w:r w:rsidRPr="006518A8">
              <w:rPr>
                <w:rFonts w:ascii="Times New Roman" w:hAnsi="Times New Roman" w:cs="Times New Roman"/>
                <w:b/>
                <w:bCs/>
              </w:rPr>
              <w:tab/>
            </w:r>
            <w:r w:rsidRPr="006518A8">
              <w:rPr>
                <w:rFonts w:ascii="Times New Roman" w:hAnsi="Times New Roman" w:cs="Times New Roman"/>
                <w:b/>
                <w:bCs/>
              </w:rPr>
              <w:tab/>
            </w:r>
            <w:proofErr w:type="spellStart"/>
            <w:r w:rsidRPr="006518A8">
              <w:rPr>
                <w:rFonts w:ascii="Times New Roman" w:hAnsi="Times New Roman" w:cs="Times New Roman"/>
                <w:b/>
                <w:bCs/>
              </w:rPr>
              <w:t>KSKiS</w:t>
            </w:r>
            <w:proofErr w:type="spellEnd"/>
            <w:r w:rsidRPr="006518A8">
              <w:rPr>
                <w:rFonts w:ascii="Times New Roman" w:hAnsi="Times New Roman" w:cs="Times New Roman"/>
                <w:b/>
                <w:bCs/>
              </w:rPr>
              <w:t xml:space="preserve"> – 5 radnych za</w:t>
            </w:r>
            <w:r w:rsidR="00BC4764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20A76D85" w14:textId="77777777" w:rsidR="006518A8" w:rsidRDefault="006518A8" w:rsidP="006518A8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48BE2A7" w14:textId="4B4AFE23" w:rsidR="001A2FBA" w:rsidRDefault="006518A8" w:rsidP="005561D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6518A8">
              <w:rPr>
                <w:rFonts w:ascii="Times New Roman" w:hAnsi="Times New Roman" w:cs="Times New Roman"/>
                <w:u w:val="single"/>
              </w:rPr>
              <w:t>Uwaga uwzględniona-przegłosowana,</w:t>
            </w:r>
          </w:p>
          <w:p w14:paraId="4B46C349" w14:textId="2E4FDD78" w:rsidR="001A2FBA" w:rsidRPr="005561D3" w:rsidRDefault="001A2FBA" w:rsidP="005561D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2"/>
    </w:tbl>
    <w:p w14:paraId="4548B32F" w14:textId="77777777" w:rsidR="005561D3" w:rsidRDefault="005561D3" w:rsidP="001764F0">
      <w:pPr>
        <w:tabs>
          <w:tab w:val="num" w:pos="70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12A66BD" w14:textId="77777777" w:rsidR="00F83892" w:rsidRDefault="00F83892" w:rsidP="00FE51A4">
      <w:pPr>
        <w:tabs>
          <w:tab w:val="num" w:pos="70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F2004E9" w14:textId="05710E7B" w:rsidR="00FE51A4" w:rsidRPr="00FE51A4" w:rsidRDefault="0027591B" w:rsidP="00FE51A4">
      <w:pPr>
        <w:tabs>
          <w:tab w:val="num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83892">
        <w:rPr>
          <w:rFonts w:ascii="Times New Roman" w:hAnsi="Times New Roman" w:cs="Times New Roman"/>
        </w:rPr>
        <w:t>W trakcie rozmowy wywiązała się dyskusja na temat działki nr 577/1, która pełni funkcje drogi</w:t>
      </w:r>
      <w:r w:rsidR="00236005">
        <w:rPr>
          <w:rFonts w:ascii="Times New Roman" w:hAnsi="Times New Roman" w:cs="Times New Roman"/>
        </w:rPr>
        <w:t xml:space="preserve"> </w:t>
      </w:r>
      <w:r w:rsidR="00C55A97">
        <w:rPr>
          <w:rFonts w:ascii="Times New Roman" w:hAnsi="Times New Roman" w:cs="Times New Roman"/>
        </w:rPr>
        <w:t>wewnętrznej</w:t>
      </w:r>
      <w:r w:rsidR="006518A8">
        <w:rPr>
          <w:rFonts w:ascii="Times New Roman" w:hAnsi="Times New Roman" w:cs="Times New Roman"/>
        </w:rPr>
        <w:t>. U</w:t>
      </w:r>
      <w:r w:rsidR="00853EA0">
        <w:rPr>
          <w:rFonts w:ascii="Times New Roman" w:hAnsi="Times New Roman" w:cs="Times New Roman"/>
        </w:rPr>
        <w:t>zgodniono, że nie jest ona w granicach projektu zagospodarowania przestrzennego. Dodanie tego obszaru wiązałoby się ze zmianą granic</w:t>
      </w:r>
      <w:r w:rsidR="00236005">
        <w:rPr>
          <w:rFonts w:ascii="Times New Roman" w:hAnsi="Times New Roman" w:cs="Times New Roman"/>
        </w:rPr>
        <w:t xml:space="preserve"> opracowania</w:t>
      </w:r>
      <w:r w:rsidR="00853EA0">
        <w:rPr>
          <w:rFonts w:ascii="Times New Roman" w:hAnsi="Times New Roman" w:cs="Times New Roman"/>
        </w:rPr>
        <w:t xml:space="preserve"> planu co</w:t>
      </w:r>
      <w:r w:rsidR="006518A8">
        <w:rPr>
          <w:rFonts w:ascii="Times New Roman" w:hAnsi="Times New Roman" w:cs="Times New Roman"/>
        </w:rPr>
        <w:t xml:space="preserve"> z kolei</w:t>
      </w:r>
      <w:r w:rsidR="00853EA0">
        <w:rPr>
          <w:rFonts w:ascii="Times New Roman" w:hAnsi="Times New Roman" w:cs="Times New Roman"/>
        </w:rPr>
        <w:t xml:space="preserve"> wiązałoby się z całą procedurą od początku. </w:t>
      </w:r>
    </w:p>
    <w:p w14:paraId="4A497F91" w14:textId="4D851485" w:rsidR="003613B2" w:rsidRDefault="0027591B" w:rsidP="002A17F6">
      <w:pPr>
        <w:tabs>
          <w:tab w:val="num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_Hlk229396107"/>
      <w:r>
        <w:rPr>
          <w:rFonts w:ascii="Times New Roman" w:hAnsi="Times New Roman" w:cs="Times New Roman"/>
        </w:rPr>
        <w:tab/>
      </w:r>
      <w:r w:rsidR="00236005">
        <w:rPr>
          <w:rFonts w:ascii="Times New Roman" w:hAnsi="Times New Roman" w:cs="Times New Roman"/>
        </w:rPr>
        <w:t>Inspektor Pani</w:t>
      </w:r>
      <w:r w:rsidR="006518A8">
        <w:rPr>
          <w:rFonts w:ascii="Times New Roman" w:hAnsi="Times New Roman" w:cs="Times New Roman"/>
        </w:rPr>
        <w:t xml:space="preserve"> Andżelika</w:t>
      </w:r>
      <w:r w:rsidR="00236005">
        <w:rPr>
          <w:rFonts w:ascii="Times New Roman" w:hAnsi="Times New Roman" w:cs="Times New Roman"/>
        </w:rPr>
        <w:t xml:space="preserve"> Przygodzka zasugerowała, aby działką zająć się w kolejnym etapie robiąc to punktowo, a przejść do omawiania uwag dotyczących planu.</w:t>
      </w:r>
    </w:p>
    <w:p w14:paraId="7DE54927" w14:textId="474A85CF" w:rsidR="00341F6E" w:rsidRDefault="00236005" w:rsidP="002A17F6">
      <w:pPr>
        <w:tabs>
          <w:tab w:val="num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 Siekierska powiedziała, że nie można  zrobić planu pod samą drogę</w:t>
      </w:r>
      <w:r w:rsidR="006518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004937">
        <w:rPr>
          <w:rFonts w:ascii="Times New Roman" w:hAnsi="Times New Roman" w:cs="Times New Roman"/>
        </w:rPr>
        <w:t>aby</w:t>
      </w:r>
      <w:r>
        <w:rPr>
          <w:rFonts w:ascii="Times New Roman" w:hAnsi="Times New Roman" w:cs="Times New Roman"/>
        </w:rPr>
        <w:t xml:space="preserve"> dołączyć ten teren pod </w:t>
      </w:r>
      <w:r w:rsidR="006518A8">
        <w:rPr>
          <w:rFonts w:ascii="Times New Roman" w:hAnsi="Times New Roman" w:cs="Times New Roman"/>
        </w:rPr>
        <w:t xml:space="preserve">teren </w:t>
      </w:r>
      <w:r>
        <w:rPr>
          <w:rFonts w:ascii="Times New Roman" w:hAnsi="Times New Roman" w:cs="Times New Roman"/>
        </w:rPr>
        <w:t>U-KOG</w:t>
      </w:r>
      <w:r w:rsidR="006518A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6518A8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oż</w:t>
      </w:r>
      <w:r w:rsidR="006518A8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wyjść </w:t>
      </w:r>
      <w:r w:rsidR="006518A8">
        <w:rPr>
          <w:rFonts w:ascii="Times New Roman" w:hAnsi="Times New Roman" w:cs="Times New Roman"/>
        </w:rPr>
        <w:t xml:space="preserve">z propozycją do właściciela działki </w:t>
      </w:r>
      <w:r>
        <w:rPr>
          <w:rFonts w:ascii="Times New Roman" w:hAnsi="Times New Roman" w:cs="Times New Roman"/>
        </w:rPr>
        <w:t xml:space="preserve">z </w:t>
      </w:r>
      <w:r w:rsidR="006518A8">
        <w:rPr>
          <w:rFonts w:ascii="Times New Roman" w:hAnsi="Times New Roman" w:cs="Times New Roman"/>
        </w:rPr>
        <w:t xml:space="preserve">ewentualna </w:t>
      </w:r>
      <w:r>
        <w:rPr>
          <w:rFonts w:ascii="Times New Roman" w:hAnsi="Times New Roman" w:cs="Times New Roman"/>
        </w:rPr>
        <w:t>propozycją</w:t>
      </w:r>
      <w:r w:rsidR="006518A8">
        <w:rPr>
          <w:rFonts w:ascii="Times New Roman" w:hAnsi="Times New Roman" w:cs="Times New Roman"/>
        </w:rPr>
        <w:t xml:space="preserve"> jej</w:t>
      </w:r>
      <w:r>
        <w:rPr>
          <w:rFonts w:ascii="Times New Roman" w:hAnsi="Times New Roman" w:cs="Times New Roman"/>
        </w:rPr>
        <w:t xml:space="preserve"> </w:t>
      </w:r>
      <w:r w:rsidR="006518A8">
        <w:rPr>
          <w:rFonts w:ascii="Times New Roman" w:hAnsi="Times New Roman" w:cs="Times New Roman"/>
        </w:rPr>
        <w:t>sprzedaży. E</w:t>
      </w:r>
      <w:r w:rsidR="00341F6E">
        <w:rPr>
          <w:rFonts w:ascii="Times New Roman" w:hAnsi="Times New Roman" w:cs="Times New Roman"/>
        </w:rPr>
        <w:t xml:space="preserve">wentualnie spotkać się z właścicielem działki aby  poznać jego stanowisko w tej sprawie. </w:t>
      </w:r>
    </w:p>
    <w:p w14:paraId="713BA608" w14:textId="7348B213" w:rsidR="003A5750" w:rsidRDefault="003A5750" w:rsidP="002A17F6">
      <w:pPr>
        <w:tabs>
          <w:tab w:val="num" w:pos="70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97275A6" w14:textId="77777777" w:rsidR="00BC4764" w:rsidRDefault="00BC4764" w:rsidP="002A17F6">
      <w:pPr>
        <w:tabs>
          <w:tab w:val="num" w:pos="70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3F016A9" w14:textId="77777777" w:rsidR="00BC4764" w:rsidRDefault="00BC4764" w:rsidP="002A17F6">
      <w:pPr>
        <w:tabs>
          <w:tab w:val="num" w:pos="70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64A188F" w14:textId="77777777" w:rsidR="00BC4764" w:rsidRDefault="00BC4764" w:rsidP="002A17F6">
      <w:pPr>
        <w:tabs>
          <w:tab w:val="num" w:pos="70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886A021" w14:textId="77777777" w:rsidR="00BC4764" w:rsidRDefault="00BC4764" w:rsidP="002A17F6">
      <w:pPr>
        <w:tabs>
          <w:tab w:val="num" w:pos="70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D5DA84C" w14:textId="5D454831" w:rsidR="003A5750" w:rsidRDefault="003A5750" w:rsidP="002A17F6">
      <w:pPr>
        <w:tabs>
          <w:tab w:val="num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Kolejno przystąpiono do omówienia kolejnych uwag wniesionych przez mieszkańców (potraktowanych jako jedna wspólna):</w:t>
      </w:r>
    </w:p>
    <w:p w14:paraId="47D2FB37" w14:textId="77777777" w:rsidR="003A5750" w:rsidRDefault="003A5750" w:rsidP="002A17F6">
      <w:pPr>
        <w:tabs>
          <w:tab w:val="num" w:pos="708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3A5750" w:rsidRPr="003A5750" w14:paraId="1D140326" w14:textId="77777777" w:rsidTr="00923F1D">
        <w:trPr>
          <w:trHeight w:val="732"/>
          <w:tblHeader/>
        </w:trPr>
        <w:tc>
          <w:tcPr>
            <w:tcW w:w="10065" w:type="dxa"/>
            <w:vMerge w:val="restart"/>
            <w:shd w:val="clear" w:color="auto" w:fill="E6E6E6"/>
            <w:vAlign w:val="center"/>
          </w:tcPr>
          <w:p w14:paraId="408DDAE9" w14:textId="77777777" w:rsidR="003A5750" w:rsidRPr="003A5750" w:rsidRDefault="003A5750" w:rsidP="003A5750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A5750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3A5750" w:rsidRPr="003A5750" w14:paraId="067A87C2" w14:textId="77777777" w:rsidTr="00923F1D">
        <w:trPr>
          <w:cantSplit/>
          <w:trHeight w:val="432"/>
          <w:tblHeader/>
        </w:trPr>
        <w:tc>
          <w:tcPr>
            <w:tcW w:w="10065" w:type="dxa"/>
            <w:vMerge/>
            <w:shd w:val="clear" w:color="auto" w:fill="E6E6E6"/>
            <w:vAlign w:val="center"/>
          </w:tcPr>
          <w:p w14:paraId="23C98EDD" w14:textId="77777777" w:rsidR="003A5750" w:rsidRPr="003A5750" w:rsidRDefault="003A5750" w:rsidP="003A5750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A5750" w:rsidRPr="003A5750" w14:paraId="589399F7" w14:textId="77777777" w:rsidTr="00923F1D">
        <w:trPr>
          <w:trHeight w:val="60"/>
        </w:trPr>
        <w:tc>
          <w:tcPr>
            <w:tcW w:w="10065" w:type="dxa"/>
          </w:tcPr>
          <w:p w14:paraId="1D0B363C" w14:textId="2AA44A6C" w:rsidR="003A5750" w:rsidRDefault="003A5750" w:rsidP="003A5750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A5750">
              <w:rPr>
                <w:rFonts w:ascii="Times New Roman" w:hAnsi="Times New Roman" w:cs="Times New Roman"/>
                <w:b/>
                <w:bCs/>
              </w:rPr>
              <w:t>Uwagi: Leszek Sz.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3AE35F81" w14:textId="77777777" w:rsidR="003A5750" w:rsidRDefault="003A5750" w:rsidP="003A5750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DD99A0C" w14:textId="77777777" w:rsidR="002A5EA3" w:rsidRDefault="002A5EA3" w:rsidP="002A5EA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5EA3">
              <w:rPr>
                <w:rFonts w:ascii="Times New Roman" w:hAnsi="Times New Roman" w:cs="Times New Roman"/>
                <w:b/>
                <w:bCs/>
              </w:rPr>
              <w:t>Zmiana nr 1:</w:t>
            </w:r>
            <w:r w:rsidRPr="002A5EA3">
              <w:rPr>
                <w:rFonts w:ascii="Times New Roman" w:hAnsi="Times New Roman" w:cs="Times New Roman"/>
              </w:rPr>
              <w:t xml:space="preserve"> Usunięcia z projektu planu zapisów umożliwiających przeznaczenie nieruchomości nr 416/10 na parking wielopoziomowy, usługi turystyki oraz usługi handlu o powierzchni do 2000 m2. Doprowadzenia projektu planu do zgodności z zapisami kategorii terenu M.1 Studium uwarunkowań i kierunków zagospodarowania przestrzennego Gminy Międzyzdroje. Przywrócenie przeznaczenia nieruchomości objętych planem na teren zabudowy mieszkaniowej jednorodzinnej, co pozwoli na zachowanie zgodności z zabudową istniejącą i zminimalizowanie uciążliwości dla mieszkańców.</w:t>
            </w:r>
          </w:p>
          <w:p w14:paraId="1EADB3DE" w14:textId="77777777" w:rsidR="002A5EA3" w:rsidRPr="002A5EA3" w:rsidRDefault="002A5EA3" w:rsidP="002A5EA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FF76E50" w14:textId="5B885C50" w:rsidR="002A5EA3" w:rsidRDefault="002A5EA3" w:rsidP="002A5EA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Projektanci wskazali, że z</w:t>
            </w:r>
            <w:r w:rsidRPr="002A5EA3">
              <w:rPr>
                <w:rFonts w:ascii="Times New Roman" w:hAnsi="Times New Roman" w:cs="Times New Roman"/>
              </w:rPr>
              <w:t>miana studium została przyjęta w celu umożliwienia realizacji zabudowy U-KOG. Funkcje są zgodne ze zmianą studium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8E2F6B7" w14:textId="77777777" w:rsidR="003B16AA" w:rsidRDefault="003B16AA" w:rsidP="002A5EA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161C49D" w14:textId="5364940D" w:rsidR="003B16AA" w:rsidRDefault="003B16AA" w:rsidP="002A5EA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16AA">
              <w:rPr>
                <w:rFonts w:ascii="Times New Roman" w:hAnsi="Times New Roman" w:cs="Times New Roman"/>
                <w:b/>
                <w:bCs/>
              </w:rPr>
              <w:t>Głosowanie za uznaniem uwagi za nieuwzględnioną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4A9C03C0" w14:textId="77777777" w:rsidR="003B16AA" w:rsidRDefault="003B16AA" w:rsidP="002A5EA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E8FD1FC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16AA">
              <w:rPr>
                <w:rFonts w:ascii="Times New Roman" w:hAnsi="Times New Roman" w:cs="Times New Roman"/>
                <w:b/>
                <w:bCs/>
              </w:rPr>
              <w:t xml:space="preserve">STANOWISKA KOMISJI: </w:t>
            </w: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proofErr w:type="spellStart"/>
            <w:r w:rsidRPr="003B16AA">
              <w:rPr>
                <w:rFonts w:ascii="Times New Roman" w:hAnsi="Times New Roman" w:cs="Times New Roman"/>
                <w:b/>
                <w:bCs/>
              </w:rPr>
              <w:t>KRGiB</w:t>
            </w:r>
            <w:proofErr w:type="spellEnd"/>
            <w:r w:rsidRPr="003B16AA">
              <w:rPr>
                <w:rFonts w:ascii="Times New Roman" w:hAnsi="Times New Roman" w:cs="Times New Roman"/>
                <w:b/>
                <w:bCs/>
              </w:rPr>
              <w:t>- 4 radnych za</w:t>
            </w:r>
          </w:p>
          <w:p w14:paraId="1E77B133" w14:textId="3884AEDB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proofErr w:type="spellStart"/>
            <w:r w:rsidRPr="003B16AA">
              <w:rPr>
                <w:rFonts w:ascii="Times New Roman" w:hAnsi="Times New Roman" w:cs="Times New Roman"/>
                <w:b/>
                <w:bCs/>
              </w:rPr>
              <w:t>KSKiS</w:t>
            </w:r>
            <w:proofErr w:type="spellEnd"/>
            <w:r w:rsidRPr="003B16AA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07139B">
              <w:rPr>
                <w:rFonts w:ascii="Times New Roman" w:hAnsi="Times New Roman" w:cs="Times New Roman"/>
                <w:b/>
                <w:bCs/>
              </w:rPr>
              <w:t>3</w:t>
            </w:r>
            <w:r w:rsidRPr="003B16AA">
              <w:rPr>
                <w:rFonts w:ascii="Times New Roman" w:hAnsi="Times New Roman" w:cs="Times New Roman"/>
                <w:b/>
                <w:bCs/>
              </w:rPr>
              <w:t xml:space="preserve"> radnych za</w:t>
            </w:r>
            <w:r w:rsidR="0007139B">
              <w:rPr>
                <w:rFonts w:ascii="Times New Roman" w:hAnsi="Times New Roman" w:cs="Times New Roman"/>
                <w:b/>
                <w:bCs/>
              </w:rPr>
              <w:t>, 2 osoby wstrzymały się.</w:t>
            </w:r>
          </w:p>
          <w:p w14:paraId="160AB761" w14:textId="77777777" w:rsidR="003B16AA" w:rsidRDefault="003B16AA" w:rsidP="002A5EA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5A8BB01" w14:textId="77777777" w:rsidR="003B16AA" w:rsidRPr="003B16AA" w:rsidRDefault="003B16AA" w:rsidP="002A5EA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04A9690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3B16AA">
              <w:rPr>
                <w:rFonts w:ascii="Times New Roman" w:hAnsi="Times New Roman" w:cs="Times New Roman"/>
                <w:u w:val="single"/>
              </w:rPr>
              <w:t>Uwaga nieuwzględniona</w:t>
            </w:r>
          </w:p>
          <w:p w14:paraId="37292CE0" w14:textId="77777777" w:rsidR="003B16AA" w:rsidRPr="002A5EA3" w:rsidRDefault="003B16AA" w:rsidP="002A5EA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24FD67F" w14:textId="77777777" w:rsidR="002A5EA3" w:rsidRDefault="002A5EA3" w:rsidP="002A5EA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5EA3">
              <w:rPr>
                <w:rFonts w:ascii="Times New Roman" w:hAnsi="Times New Roman" w:cs="Times New Roman"/>
                <w:b/>
                <w:bCs/>
              </w:rPr>
              <w:t>Zmiana nr 2:</w:t>
            </w:r>
            <w:r w:rsidRPr="002A5EA3">
              <w:rPr>
                <w:rFonts w:ascii="Times New Roman" w:hAnsi="Times New Roman" w:cs="Times New Roman"/>
              </w:rPr>
              <w:t xml:space="preserve"> Zmniejszenie dopuszczalnej wysokości zabudowy dla terenu U-KOG do 9,5 m n.p.t., co pozwoli na dostosowanie nowej zabudowy do istniejącej tkanki urbanistycznej.</w:t>
            </w:r>
          </w:p>
          <w:p w14:paraId="07BE6004" w14:textId="77777777" w:rsidR="003B16AA" w:rsidRDefault="003B16AA" w:rsidP="002A5EA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FB49217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16AA">
              <w:rPr>
                <w:rFonts w:ascii="Times New Roman" w:hAnsi="Times New Roman" w:cs="Times New Roman"/>
                <w:b/>
                <w:bCs/>
              </w:rPr>
              <w:t>Głosowanie za uznaniem uwagi za nieuwzględnioną.</w:t>
            </w:r>
          </w:p>
          <w:p w14:paraId="3D553F58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A6BD549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16AA">
              <w:rPr>
                <w:rFonts w:ascii="Times New Roman" w:hAnsi="Times New Roman" w:cs="Times New Roman"/>
                <w:b/>
                <w:bCs/>
              </w:rPr>
              <w:t xml:space="preserve">STANOWISKA KOMISJI: </w:t>
            </w: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proofErr w:type="spellStart"/>
            <w:r w:rsidRPr="003B16AA">
              <w:rPr>
                <w:rFonts w:ascii="Times New Roman" w:hAnsi="Times New Roman" w:cs="Times New Roman"/>
                <w:b/>
                <w:bCs/>
              </w:rPr>
              <w:t>KRGiB</w:t>
            </w:r>
            <w:proofErr w:type="spellEnd"/>
            <w:r w:rsidRPr="003B16AA">
              <w:rPr>
                <w:rFonts w:ascii="Times New Roman" w:hAnsi="Times New Roman" w:cs="Times New Roman"/>
                <w:b/>
                <w:bCs/>
              </w:rPr>
              <w:t>- 4 radnych za</w:t>
            </w:r>
          </w:p>
          <w:p w14:paraId="65E1FB7A" w14:textId="709230E2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proofErr w:type="spellStart"/>
            <w:r w:rsidRPr="003B16AA">
              <w:rPr>
                <w:rFonts w:ascii="Times New Roman" w:hAnsi="Times New Roman" w:cs="Times New Roman"/>
                <w:b/>
                <w:bCs/>
              </w:rPr>
              <w:t>KSKiS</w:t>
            </w:r>
            <w:proofErr w:type="spellEnd"/>
            <w:r w:rsidRPr="003B16AA">
              <w:rPr>
                <w:rFonts w:ascii="Times New Roman" w:hAnsi="Times New Roman" w:cs="Times New Roman"/>
                <w:b/>
                <w:bCs/>
              </w:rPr>
              <w:t xml:space="preserve"> – 5 radnych za</w:t>
            </w:r>
            <w:r w:rsidR="00BC4764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29796CBC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24D33FA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6CFC2D4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3B16AA">
              <w:rPr>
                <w:rFonts w:ascii="Times New Roman" w:hAnsi="Times New Roman" w:cs="Times New Roman"/>
                <w:u w:val="single"/>
              </w:rPr>
              <w:t>Uwaga nieuwzględniona</w:t>
            </w:r>
          </w:p>
          <w:p w14:paraId="27C0ADFE" w14:textId="77777777" w:rsidR="003B16AA" w:rsidRPr="002A5EA3" w:rsidRDefault="003B16AA" w:rsidP="002A5EA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BE47B0A" w14:textId="77777777" w:rsidR="002A5EA3" w:rsidRPr="002A5EA3" w:rsidRDefault="002A5EA3" w:rsidP="002A5EA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750EB40" w14:textId="5A432417" w:rsidR="002A5EA3" w:rsidRDefault="002A5EA3" w:rsidP="002A5EA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5EA3">
              <w:rPr>
                <w:rFonts w:ascii="Times New Roman" w:hAnsi="Times New Roman" w:cs="Times New Roman"/>
                <w:b/>
                <w:bCs/>
              </w:rPr>
              <w:t>Zmiana nr 3:</w:t>
            </w:r>
            <w:r w:rsidRPr="002A5EA3">
              <w:rPr>
                <w:rFonts w:ascii="Times New Roman" w:hAnsi="Times New Roman" w:cs="Times New Roman"/>
              </w:rPr>
              <w:t xml:space="preserve"> Zmiana maksymalnego wskaźnika nadziemnej intensywności zabudowy dla terenu U-KOG do wartości 0,8</w:t>
            </w:r>
            <w:r w:rsidR="0007139B">
              <w:rPr>
                <w:rFonts w:ascii="Times New Roman" w:hAnsi="Times New Roman" w:cs="Times New Roman"/>
              </w:rPr>
              <w:t>.</w:t>
            </w:r>
          </w:p>
          <w:p w14:paraId="2AE8E96D" w14:textId="25918CDF" w:rsidR="0007139B" w:rsidRDefault="0007139B" w:rsidP="002A5EA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Projektanci wskazali, że aktualny plan dopuszcza taką wartość. </w:t>
            </w:r>
          </w:p>
          <w:p w14:paraId="1C095B8B" w14:textId="77777777" w:rsidR="003B16AA" w:rsidRDefault="003B16AA" w:rsidP="002A5EA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B3EDB18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16AA">
              <w:rPr>
                <w:rFonts w:ascii="Times New Roman" w:hAnsi="Times New Roman" w:cs="Times New Roman"/>
                <w:b/>
                <w:bCs/>
              </w:rPr>
              <w:t>Głosowanie za uznaniem uwagi za nieuwzględnioną.</w:t>
            </w:r>
          </w:p>
          <w:p w14:paraId="65680F91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42A2496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16AA">
              <w:rPr>
                <w:rFonts w:ascii="Times New Roman" w:hAnsi="Times New Roman" w:cs="Times New Roman"/>
                <w:b/>
                <w:bCs/>
              </w:rPr>
              <w:t xml:space="preserve">STANOWISKA KOMISJI: </w:t>
            </w: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proofErr w:type="spellStart"/>
            <w:r w:rsidRPr="003B16AA">
              <w:rPr>
                <w:rFonts w:ascii="Times New Roman" w:hAnsi="Times New Roman" w:cs="Times New Roman"/>
                <w:b/>
                <w:bCs/>
              </w:rPr>
              <w:t>KRGiB</w:t>
            </w:r>
            <w:proofErr w:type="spellEnd"/>
            <w:r w:rsidRPr="003B16AA">
              <w:rPr>
                <w:rFonts w:ascii="Times New Roman" w:hAnsi="Times New Roman" w:cs="Times New Roman"/>
                <w:b/>
                <w:bCs/>
              </w:rPr>
              <w:t>- 4 radnych za</w:t>
            </w:r>
          </w:p>
          <w:p w14:paraId="3FCA7272" w14:textId="336A4829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proofErr w:type="spellStart"/>
            <w:r w:rsidRPr="003B16AA">
              <w:rPr>
                <w:rFonts w:ascii="Times New Roman" w:hAnsi="Times New Roman" w:cs="Times New Roman"/>
                <w:b/>
                <w:bCs/>
              </w:rPr>
              <w:t>KSKiS</w:t>
            </w:r>
            <w:proofErr w:type="spellEnd"/>
            <w:r w:rsidRPr="003B16AA">
              <w:rPr>
                <w:rFonts w:ascii="Times New Roman" w:hAnsi="Times New Roman" w:cs="Times New Roman"/>
                <w:b/>
                <w:bCs/>
              </w:rPr>
              <w:t xml:space="preserve"> – 5 radnych za</w:t>
            </w:r>
            <w:r w:rsidR="00BC4764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54956517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2540FDB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DF0F8A2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3B16AA">
              <w:rPr>
                <w:rFonts w:ascii="Times New Roman" w:hAnsi="Times New Roman" w:cs="Times New Roman"/>
                <w:u w:val="single"/>
              </w:rPr>
              <w:t>Uwaga nieuwzględniona</w:t>
            </w:r>
          </w:p>
          <w:p w14:paraId="408FE487" w14:textId="77777777" w:rsidR="003B16AA" w:rsidRPr="002A5EA3" w:rsidRDefault="003B16AA" w:rsidP="002A5EA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65DCE10" w14:textId="77777777" w:rsidR="002A5EA3" w:rsidRPr="002A5EA3" w:rsidRDefault="002A5EA3" w:rsidP="002A5EA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7B73785" w14:textId="5BD60A39" w:rsidR="002A5EA3" w:rsidRDefault="002A5EA3" w:rsidP="002A5EA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5EA3">
              <w:rPr>
                <w:rFonts w:ascii="Times New Roman" w:hAnsi="Times New Roman" w:cs="Times New Roman"/>
                <w:b/>
                <w:bCs/>
              </w:rPr>
              <w:t>Zmiana nr 4:</w:t>
            </w:r>
            <w:r w:rsidRPr="002A5EA3">
              <w:rPr>
                <w:rFonts w:ascii="Times New Roman" w:hAnsi="Times New Roman" w:cs="Times New Roman"/>
              </w:rPr>
              <w:t xml:space="preserve"> Zmiana minimalnego udziału powierzchni biologicznie czynnej terenu U-KOG do wartości nie mniejszej niż 50% powierzchni działki</w:t>
            </w:r>
            <w:r w:rsidR="0007139B">
              <w:rPr>
                <w:rFonts w:ascii="Times New Roman" w:hAnsi="Times New Roman" w:cs="Times New Roman"/>
              </w:rPr>
              <w:t>.</w:t>
            </w:r>
          </w:p>
          <w:p w14:paraId="0DEA3931" w14:textId="77777777" w:rsidR="003B16AA" w:rsidRDefault="003B16AA" w:rsidP="002A5EA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8D5FFD9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16AA">
              <w:rPr>
                <w:rFonts w:ascii="Times New Roman" w:hAnsi="Times New Roman" w:cs="Times New Roman"/>
                <w:b/>
                <w:bCs/>
              </w:rPr>
              <w:t>Głosowanie za uznaniem uwagi za nieuwzględnioną.</w:t>
            </w:r>
          </w:p>
          <w:p w14:paraId="24C5087E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5E38963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16AA">
              <w:rPr>
                <w:rFonts w:ascii="Times New Roman" w:hAnsi="Times New Roman" w:cs="Times New Roman"/>
                <w:b/>
                <w:bCs/>
              </w:rPr>
              <w:t xml:space="preserve">STANOWISKA KOMISJI: </w:t>
            </w: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proofErr w:type="spellStart"/>
            <w:r w:rsidRPr="003B16AA">
              <w:rPr>
                <w:rFonts w:ascii="Times New Roman" w:hAnsi="Times New Roman" w:cs="Times New Roman"/>
                <w:b/>
                <w:bCs/>
              </w:rPr>
              <w:t>KRGiB</w:t>
            </w:r>
            <w:proofErr w:type="spellEnd"/>
            <w:r w:rsidRPr="003B16AA">
              <w:rPr>
                <w:rFonts w:ascii="Times New Roman" w:hAnsi="Times New Roman" w:cs="Times New Roman"/>
                <w:b/>
                <w:bCs/>
              </w:rPr>
              <w:t>- 4 radnych za</w:t>
            </w:r>
          </w:p>
          <w:p w14:paraId="751A7CF8" w14:textId="0F5F22B1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proofErr w:type="spellStart"/>
            <w:r w:rsidRPr="003B16AA">
              <w:rPr>
                <w:rFonts w:ascii="Times New Roman" w:hAnsi="Times New Roman" w:cs="Times New Roman"/>
                <w:b/>
                <w:bCs/>
              </w:rPr>
              <w:t>KSKiS</w:t>
            </w:r>
            <w:proofErr w:type="spellEnd"/>
            <w:r w:rsidRPr="003B16AA">
              <w:rPr>
                <w:rFonts w:ascii="Times New Roman" w:hAnsi="Times New Roman" w:cs="Times New Roman"/>
                <w:b/>
                <w:bCs/>
              </w:rPr>
              <w:t xml:space="preserve"> – 5 radnych za</w:t>
            </w:r>
            <w:r w:rsidR="00BC4764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1439266A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F836EC5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03D7999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3B16AA">
              <w:rPr>
                <w:rFonts w:ascii="Times New Roman" w:hAnsi="Times New Roman" w:cs="Times New Roman"/>
                <w:u w:val="single"/>
              </w:rPr>
              <w:t>Uwaga nieuwzględniona</w:t>
            </w:r>
          </w:p>
          <w:p w14:paraId="0AD9BEE3" w14:textId="77777777" w:rsidR="002A5EA3" w:rsidRPr="002A5EA3" w:rsidRDefault="002A5EA3" w:rsidP="002A5EA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E7CCE93" w14:textId="46881CAE" w:rsidR="002A5EA3" w:rsidRDefault="002A5EA3" w:rsidP="002A5EA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5EA3">
              <w:rPr>
                <w:rFonts w:ascii="Times New Roman" w:hAnsi="Times New Roman" w:cs="Times New Roman"/>
                <w:b/>
                <w:bCs/>
              </w:rPr>
              <w:t>Zmiana nr 5</w:t>
            </w:r>
            <w:r w:rsidRPr="002A5EA3">
              <w:rPr>
                <w:rFonts w:ascii="Times New Roman" w:hAnsi="Times New Roman" w:cs="Times New Roman"/>
              </w:rPr>
              <w:t>: Zmiana maksymalnego udziału powierzchni zabudowy do wartości nie większej niż 40% powierzchni działki</w:t>
            </w:r>
            <w:r w:rsidR="00BF688A">
              <w:rPr>
                <w:rFonts w:ascii="Times New Roman" w:hAnsi="Times New Roman" w:cs="Times New Roman"/>
              </w:rPr>
              <w:t>.</w:t>
            </w:r>
          </w:p>
          <w:p w14:paraId="06D4DDFD" w14:textId="77777777" w:rsidR="003B16AA" w:rsidRDefault="003B16AA" w:rsidP="002A5EA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7D20D3A" w14:textId="77777777" w:rsidR="003B16AA" w:rsidRPr="002A5EA3" w:rsidRDefault="003B16AA" w:rsidP="002A5EA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4BC7471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16AA">
              <w:rPr>
                <w:rFonts w:ascii="Times New Roman" w:hAnsi="Times New Roman" w:cs="Times New Roman"/>
                <w:b/>
                <w:bCs/>
              </w:rPr>
              <w:t>Głosowanie za uznaniem uwagi za nieuwzględnioną.</w:t>
            </w:r>
          </w:p>
          <w:p w14:paraId="5CCBF189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6FDF07C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16AA">
              <w:rPr>
                <w:rFonts w:ascii="Times New Roman" w:hAnsi="Times New Roman" w:cs="Times New Roman"/>
                <w:b/>
                <w:bCs/>
              </w:rPr>
              <w:t xml:space="preserve">STANOWISKA KOMISJI: </w:t>
            </w: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proofErr w:type="spellStart"/>
            <w:r w:rsidRPr="003B16AA">
              <w:rPr>
                <w:rFonts w:ascii="Times New Roman" w:hAnsi="Times New Roman" w:cs="Times New Roman"/>
                <w:b/>
                <w:bCs/>
              </w:rPr>
              <w:t>KRGiB</w:t>
            </w:r>
            <w:proofErr w:type="spellEnd"/>
            <w:r w:rsidRPr="003B16AA">
              <w:rPr>
                <w:rFonts w:ascii="Times New Roman" w:hAnsi="Times New Roman" w:cs="Times New Roman"/>
                <w:b/>
                <w:bCs/>
              </w:rPr>
              <w:t>- 4 radnych za</w:t>
            </w:r>
          </w:p>
          <w:p w14:paraId="33A268A0" w14:textId="593385E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proofErr w:type="spellStart"/>
            <w:r w:rsidRPr="003B16AA">
              <w:rPr>
                <w:rFonts w:ascii="Times New Roman" w:hAnsi="Times New Roman" w:cs="Times New Roman"/>
                <w:b/>
                <w:bCs/>
              </w:rPr>
              <w:t>KSKiS</w:t>
            </w:r>
            <w:proofErr w:type="spellEnd"/>
            <w:r w:rsidRPr="003B16AA">
              <w:rPr>
                <w:rFonts w:ascii="Times New Roman" w:hAnsi="Times New Roman" w:cs="Times New Roman"/>
                <w:b/>
                <w:bCs/>
              </w:rPr>
              <w:t xml:space="preserve"> – 5 radnych za</w:t>
            </w:r>
            <w:r w:rsidR="00BC4764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789499B7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7D9E847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3B16AA">
              <w:rPr>
                <w:rFonts w:ascii="Times New Roman" w:hAnsi="Times New Roman" w:cs="Times New Roman"/>
                <w:u w:val="single"/>
              </w:rPr>
              <w:t>Uwaga nieuwzględniona</w:t>
            </w:r>
          </w:p>
          <w:p w14:paraId="750DBB82" w14:textId="77777777" w:rsidR="002A5EA3" w:rsidRPr="002A5EA3" w:rsidRDefault="002A5EA3" w:rsidP="002A5EA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ADF6FD3" w14:textId="4080078B" w:rsidR="002A5EA3" w:rsidRPr="002A5EA3" w:rsidRDefault="002A5EA3" w:rsidP="002A5EA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5EA3">
              <w:rPr>
                <w:rFonts w:ascii="Times New Roman" w:hAnsi="Times New Roman" w:cs="Times New Roman"/>
                <w:b/>
                <w:bCs/>
              </w:rPr>
              <w:t>Zmiana nr 8:</w:t>
            </w:r>
            <w:r w:rsidRPr="002A5EA3">
              <w:rPr>
                <w:rFonts w:ascii="Times New Roman" w:hAnsi="Times New Roman" w:cs="Times New Roman"/>
              </w:rPr>
              <w:t xml:space="preserve"> Usunięcie z planu możliwości realizacji kondygnacji podziemnych. Istniejące budynki posadowione są na studniach o głębokości od 5 do 6 m w złożonych warunkach gruntowych. Realizacja kondygnacji podziemnych doprowadzi do zmiany warunków gruntowo wodnych na obszarach przyległych </w:t>
            </w:r>
            <w:r w:rsidR="00BC4764">
              <w:rPr>
                <w:rFonts w:ascii="Times New Roman" w:hAnsi="Times New Roman" w:cs="Times New Roman"/>
              </w:rPr>
              <w:t xml:space="preserve">            </w:t>
            </w:r>
            <w:r w:rsidRPr="002A5EA3">
              <w:rPr>
                <w:rFonts w:ascii="Times New Roman" w:hAnsi="Times New Roman" w:cs="Times New Roman"/>
              </w:rPr>
              <w:t>i będzie mieć negatywny wpływ na posadowienie i konstrukcję sąsiednich obiektów. Nowa zabudowa nie powinna oddziaływać negatywnie na obszar sąsiadujący</w:t>
            </w:r>
          </w:p>
          <w:p w14:paraId="7FA4A67E" w14:textId="14E242E8" w:rsidR="00C21B1F" w:rsidRPr="00F05BB7" w:rsidRDefault="00C21B1F" w:rsidP="002A5EA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BB7">
              <w:rPr>
                <w:rFonts w:ascii="Times New Roman" w:hAnsi="Times New Roman" w:cs="Times New Roman"/>
              </w:rPr>
              <w:t>Projektanci zauważyli, że jest to uwaga, na okoliczność, którą radni w części rozpatrzyli przy uwadze radnego</w:t>
            </w:r>
            <w:r w:rsidR="00AE62C3" w:rsidRPr="00F05BB7">
              <w:rPr>
                <w:rFonts w:ascii="Times New Roman" w:hAnsi="Times New Roman" w:cs="Times New Roman"/>
              </w:rPr>
              <w:t xml:space="preserve"> Tristana Beltera</w:t>
            </w:r>
            <w:r w:rsidRPr="00F05BB7">
              <w:rPr>
                <w:rFonts w:ascii="Times New Roman" w:hAnsi="Times New Roman" w:cs="Times New Roman"/>
              </w:rPr>
              <w:t>, ograniczając głębokość zabudowy podziemnej do 4 m p.p.t.</w:t>
            </w:r>
          </w:p>
          <w:p w14:paraId="06D20829" w14:textId="77777777" w:rsidR="003B16AA" w:rsidRDefault="003B16AA" w:rsidP="002A5EA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7FDB3D4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16AA">
              <w:rPr>
                <w:rFonts w:ascii="Times New Roman" w:hAnsi="Times New Roman" w:cs="Times New Roman"/>
                <w:b/>
                <w:bCs/>
              </w:rPr>
              <w:t>Głosowanie za uznaniem uwagi za nieuwzględnioną.</w:t>
            </w:r>
          </w:p>
          <w:p w14:paraId="2AE88A82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616636F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16AA">
              <w:rPr>
                <w:rFonts w:ascii="Times New Roman" w:hAnsi="Times New Roman" w:cs="Times New Roman"/>
                <w:b/>
                <w:bCs/>
              </w:rPr>
              <w:t xml:space="preserve">STANOWISKA KOMISJI: </w:t>
            </w: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proofErr w:type="spellStart"/>
            <w:r w:rsidRPr="003B16AA">
              <w:rPr>
                <w:rFonts w:ascii="Times New Roman" w:hAnsi="Times New Roman" w:cs="Times New Roman"/>
                <w:b/>
                <w:bCs/>
              </w:rPr>
              <w:t>KRGiB</w:t>
            </w:r>
            <w:proofErr w:type="spellEnd"/>
            <w:r w:rsidRPr="003B16AA">
              <w:rPr>
                <w:rFonts w:ascii="Times New Roman" w:hAnsi="Times New Roman" w:cs="Times New Roman"/>
                <w:b/>
                <w:bCs/>
              </w:rPr>
              <w:t>- 4 radnych za</w:t>
            </w:r>
          </w:p>
          <w:p w14:paraId="13F17ABC" w14:textId="6DDF4161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proofErr w:type="spellStart"/>
            <w:r w:rsidRPr="003B16AA">
              <w:rPr>
                <w:rFonts w:ascii="Times New Roman" w:hAnsi="Times New Roman" w:cs="Times New Roman"/>
                <w:b/>
                <w:bCs/>
              </w:rPr>
              <w:t>KSKiS</w:t>
            </w:r>
            <w:proofErr w:type="spellEnd"/>
            <w:r w:rsidRPr="003B16AA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BF688A">
              <w:rPr>
                <w:rFonts w:ascii="Times New Roman" w:hAnsi="Times New Roman" w:cs="Times New Roman"/>
                <w:b/>
                <w:bCs/>
              </w:rPr>
              <w:t>4</w:t>
            </w:r>
            <w:r w:rsidRPr="003B16AA">
              <w:rPr>
                <w:rFonts w:ascii="Times New Roman" w:hAnsi="Times New Roman" w:cs="Times New Roman"/>
                <w:b/>
                <w:bCs/>
              </w:rPr>
              <w:t xml:space="preserve"> radnych za</w:t>
            </w:r>
            <w:r w:rsidR="00BF688A">
              <w:rPr>
                <w:rFonts w:ascii="Times New Roman" w:hAnsi="Times New Roman" w:cs="Times New Roman"/>
                <w:b/>
                <w:bCs/>
              </w:rPr>
              <w:t>, 1 osoba wstrzymała się.</w:t>
            </w:r>
          </w:p>
          <w:p w14:paraId="31FE36DE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08BC1D0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C96EFE7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3B16AA">
              <w:rPr>
                <w:rFonts w:ascii="Times New Roman" w:hAnsi="Times New Roman" w:cs="Times New Roman"/>
                <w:u w:val="single"/>
              </w:rPr>
              <w:t>Uwaga nieuwzględniona</w:t>
            </w:r>
          </w:p>
          <w:p w14:paraId="1ED3F9B2" w14:textId="77777777" w:rsidR="003B16AA" w:rsidRDefault="003B16AA" w:rsidP="002A5EA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E0B5369" w14:textId="77777777" w:rsidR="003B16AA" w:rsidRPr="002A5EA3" w:rsidRDefault="003B16AA" w:rsidP="002A5EA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2B4FB3E" w14:textId="1286D96C" w:rsidR="002A5EA3" w:rsidRDefault="002A5EA3" w:rsidP="002A5EA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5EA3">
              <w:rPr>
                <w:rFonts w:ascii="Times New Roman" w:hAnsi="Times New Roman" w:cs="Times New Roman"/>
                <w:b/>
                <w:bCs/>
              </w:rPr>
              <w:t>Zmiana nr 9:</w:t>
            </w:r>
            <w:r w:rsidRPr="002A5EA3">
              <w:rPr>
                <w:rFonts w:ascii="Times New Roman" w:hAnsi="Times New Roman" w:cs="Times New Roman"/>
              </w:rPr>
              <w:t xml:space="preserve"> Projekt budowy nowej inwestycji powinien uwzględniać budowę tymczasowej drogi dojazdowej dla mieszkańców oraz służb komunalnych</w:t>
            </w:r>
            <w:r w:rsidR="00641AB7">
              <w:rPr>
                <w:rFonts w:ascii="Times New Roman" w:hAnsi="Times New Roman" w:cs="Times New Roman"/>
              </w:rPr>
              <w:t>.</w:t>
            </w:r>
          </w:p>
          <w:p w14:paraId="086328FC" w14:textId="77777777" w:rsidR="003B16AA" w:rsidRPr="002A5EA3" w:rsidRDefault="003B16AA" w:rsidP="002A5EA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417383C" w14:textId="0F58596E" w:rsidR="002A5EA3" w:rsidRDefault="00BF688A" w:rsidP="002A5EA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Projektanci wskazali, że o</w:t>
            </w:r>
            <w:r w:rsidR="002A5EA3" w:rsidRPr="002A5EA3">
              <w:rPr>
                <w:rFonts w:ascii="Times New Roman" w:hAnsi="Times New Roman" w:cs="Times New Roman"/>
              </w:rPr>
              <w:t>rganizacja ruchu nie jest zagadnieniem planistycznym. Plan wyznacza drogi KR oraz zgodnie z uwagami z poprzedniego wyłożenia, plan dopuszcza dodatkowy dostęp z ulicy Komunalnej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6ABEB95" w14:textId="77777777" w:rsidR="003B16AA" w:rsidRDefault="003B16AA" w:rsidP="002A5EA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BA5E448" w14:textId="4BCE32FB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16AA">
              <w:rPr>
                <w:rFonts w:ascii="Times New Roman" w:hAnsi="Times New Roman" w:cs="Times New Roman"/>
                <w:b/>
                <w:bCs/>
              </w:rPr>
              <w:t xml:space="preserve">Głosowanie za uznaniem uwagi za </w:t>
            </w:r>
            <w:r w:rsidR="00BF688A">
              <w:rPr>
                <w:rFonts w:ascii="Times New Roman" w:hAnsi="Times New Roman" w:cs="Times New Roman"/>
                <w:b/>
                <w:bCs/>
              </w:rPr>
              <w:t>bezzasadną</w:t>
            </w:r>
            <w:r w:rsidRPr="003B16AA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5633943E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3CAF28E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16AA">
              <w:rPr>
                <w:rFonts w:ascii="Times New Roman" w:hAnsi="Times New Roman" w:cs="Times New Roman"/>
                <w:b/>
                <w:bCs/>
              </w:rPr>
              <w:t xml:space="preserve">STANOWISKA KOMISJI: </w:t>
            </w: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proofErr w:type="spellStart"/>
            <w:r w:rsidRPr="003B16AA">
              <w:rPr>
                <w:rFonts w:ascii="Times New Roman" w:hAnsi="Times New Roman" w:cs="Times New Roman"/>
                <w:b/>
                <w:bCs/>
              </w:rPr>
              <w:t>KRGiB</w:t>
            </w:r>
            <w:proofErr w:type="spellEnd"/>
            <w:r w:rsidRPr="003B16AA">
              <w:rPr>
                <w:rFonts w:ascii="Times New Roman" w:hAnsi="Times New Roman" w:cs="Times New Roman"/>
                <w:b/>
                <w:bCs/>
              </w:rPr>
              <w:t>- 4 radnych za</w:t>
            </w:r>
          </w:p>
          <w:p w14:paraId="717CE805" w14:textId="28A4E202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proofErr w:type="spellStart"/>
            <w:r w:rsidRPr="003B16AA">
              <w:rPr>
                <w:rFonts w:ascii="Times New Roman" w:hAnsi="Times New Roman" w:cs="Times New Roman"/>
                <w:b/>
                <w:bCs/>
              </w:rPr>
              <w:t>KSKiS</w:t>
            </w:r>
            <w:proofErr w:type="spellEnd"/>
            <w:r w:rsidRPr="003B16AA">
              <w:rPr>
                <w:rFonts w:ascii="Times New Roman" w:hAnsi="Times New Roman" w:cs="Times New Roman"/>
                <w:b/>
                <w:bCs/>
              </w:rPr>
              <w:t xml:space="preserve"> – 5 radnych za</w:t>
            </w:r>
            <w:r w:rsidR="00BC4764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5FDE0911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40EB7C0" w14:textId="23D3408F" w:rsid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3B16AA">
              <w:rPr>
                <w:rFonts w:ascii="Times New Roman" w:hAnsi="Times New Roman" w:cs="Times New Roman"/>
                <w:u w:val="single"/>
              </w:rPr>
              <w:t xml:space="preserve">Uwaga </w:t>
            </w:r>
            <w:r w:rsidR="002C288C">
              <w:rPr>
                <w:rFonts w:ascii="Times New Roman" w:hAnsi="Times New Roman" w:cs="Times New Roman"/>
                <w:u w:val="single"/>
              </w:rPr>
              <w:t>bezzasadna</w:t>
            </w:r>
          </w:p>
          <w:p w14:paraId="526AF0D4" w14:textId="77777777" w:rsidR="003B16AA" w:rsidRPr="002A5EA3" w:rsidRDefault="003B16AA" w:rsidP="002A5EA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9D55747" w14:textId="0BC43EBE" w:rsidR="002A5EA3" w:rsidRDefault="002A5EA3" w:rsidP="002A5EA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5EA3">
              <w:rPr>
                <w:rFonts w:ascii="Times New Roman" w:hAnsi="Times New Roman" w:cs="Times New Roman"/>
                <w:b/>
                <w:bCs/>
              </w:rPr>
              <w:lastRenderedPageBreak/>
              <w:t>Zmiana nr 10:</w:t>
            </w:r>
            <w:r w:rsidRPr="002A5EA3">
              <w:rPr>
                <w:rFonts w:ascii="Times New Roman" w:hAnsi="Times New Roman" w:cs="Times New Roman"/>
              </w:rPr>
              <w:t xml:space="preserve"> Trasa nowych kabli , rurociągów oraz kanalizacji powinna przebiegać wzdłuż kanału otwartego po stronie wschodniej działki aby uniknąć trudności z dojazdem do istniejących domów jednorodzinnych</w:t>
            </w:r>
            <w:r w:rsidR="002C288C">
              <w:rPr>
                <w:rFonts w:ascii="Times New Roman" w:hAnsi="Times New Roman" w:cs="Times New Roman"/>
              </w:rPr>
              <w:t>.</w:t>
            </w:r>
          </w:p>
          <w:p w14:paraId="768BC943" w14:textId="77777777" w:rsidR="002C288C" w:rsidRPr="002A5EA3" w:rsidRDefault="002C288C" w:rsidP="002A5EA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882048D" w14:textId="0AE8873F" w:rsidR="002A5EA3" w:rsidRDefault="002A5EA3" w:rsidP="002A5EA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5EA3">
              <w:rPr>
                <w:rFonts w:ascii="Times New Roman" w:hAnsi="Times New Roman" w:cs="Times New Roman"/>
              </w:rPr>
              <w:t>Trasa przebiegu infrastruktury nie jest zagadnieniem planistycznym, plan dopuszcza realizację sieci a nie ich przebiegi i przebieg przyłączy</w:t>
            </w:r>
            <w:r w:rsidR="002C288C">
              <w:rPr>
                <w:rFonts w:ascii="Times New Roman" w:hAnsi="Times New Roman" w:cs="Times New Roman"/>
              </w:rPr>
              <w:t>.</w:t>
            </w:r>
          </w:p>
          <w:p w14:paraId="194369EF" w14:textId="77777777" w:rsidR="003B16AA" w:rsidRDefault="003B16AA" w:rsidP="002A5EA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D3FA96E" w14:textId="431154A1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16AA">
              <w:rPr>
                <w:rFonts w:ascii="Times New Roman" w:hAnsi="Times New Roman" w:cs="Times New Roman"/>
                <w:b/>
                <w:bCs/>
              </w:rPr>
              <w:t>Głosowanie za uznaniem uwagi za</w:t>
            </w:r>
            <w:r w:rsidR="002C288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C288C" w:rsidRPr="002C288C">
              <w:rPr>
                <w:rFonts w:ascii="Times New Roman" w:hAnsi="Times New Roman" w:cs="Times New Roman"/>
                <w:b/>
                <w:bCs/>
              </w:rPr>
              <w:t>bezzasadną</w:t>
            </w:r>
            <w:r w:rsidR="002C288C" w:rsidRPr="003B16AA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7E539D0D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8BCEF7C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16AA">
              <w:rPr>
                <w:rFonts w:ascii="Times New Roman" w:hAnsi="Times New Roman" w:cs="Times New Roman"/>
                <w:b/>
                <w:bCs/>
              </w:rPr>
              <w:t xml:space="preserve">STANOWISKA KOMISJI: </w:t>
            </w: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proofErr w:type="spellStart"/>
            <w:r w:rsidRPr="003B16AA">
              <w:rPr>
                <w:rFonts w:ascii="Times New Roman" w:hAnsi="Times New Roman" w:cs="Times New Roman"/>
                <w:b/>
                <w:bCs/>
              </w:rPr>
              <w:t>KRGiB</w:t>
            </w:r>
            <w:proofErr w:type="spellEnd"/>
            <w:r w:rsidRPr="003B16AA">
              <w:rPr>
                <w:rFonts w:ascii="Times New Roman" w:hAnsi="Times New Roman" w:cs="Times New Roman"/>
                <w:b/>
                <w:bCs/>
              </w:rPr>
              <w:t>- 4 radnych za</w:t>
            </w:r>
          </w:p>
          <w:p w14:paraId="333C5A50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proofErr w:type="spellStart"/>
            <w:r w:rsidRPr="003B16AA">
              <w:rPr>
                <w:rFonts w:ascii="Times New Roman" w:hAnsi="Times New Roman" w:cs="Times New Roman"/>
                <w:b/>
                <w:bCs/>
              </w:rPr>
              <w:t>KSKiS</w:t>
            </w:r>
            <w:proofErr w:type="spellEnd"/>
            <w:r w:rsidRPr="003B16AA">
              <w:rPr>
                <w:rFonts w:ascii="Times New Roman" w:hAnsi="Times New Roman" w:cs="Times New Roman"/>
                <w:b/>
                <w:bCs/>
              </w:rPr>
              <w:t xml:space="preserve"> – 5 radnych za</w:t>
            </w:r>
          </w:p>
          <w:p w14:paraId="2D6188FA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1D0B777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F1AFF24" w14:textId="652E7A29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3B16AA">
              <w:rPr>
                <w:rFonts w:ascii="Times New Roman" w:hAnsi="Times New Roman" w:cs="Times New Roman"/>
                <w:u w:val="single"/>
              </w:rPr>
              <w:t xml:space="preserve">Uwaga </w:t>
            </w:r>
            <w:r w:rsidR="002C288C">
              <w:rPr>
                <w:rFonts w:ascii="Times New Roman" w:hAnsi="Times New Roman" w:cs="Times New Roman"/>
                <w:u w:val="single"/>
              </w:rPr>
              <w:t>bezzasadna</w:t>
            </w:r>
          </w:p>
          <w:p w14:paraId="215DF9AA" w14:textId="77777777" w:rsidR="003B16AA" w:rsidRPr="002A5EA3" w:rsidRDefault="003B16AA" w:rsidP="002A5EA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EF5732F" w14:textId="589CDF6B" w:rsidR="002A5EA3" w:rsidRDefault="002A5EA3" w:rsidP="002A5EA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5EA3">
              <w:rPr>
                <w:rFonts w:ascii="Times New Roman" w:hAnsi="Times New Roman" w:cs="Times New Roman"/>
                <w:b/>
                <w:bCs/>
              </w:rPr>
              <w:t>Zmiana nr 11:</w:t>
            </w:r>
            <w:r w:rsidRPr="002A5EA3">
              <w:rPr>
                <w:rFonts w:ascii="Times New Roman" w:hAnsi="Times New Roman" w:cs="Times New Roman"/>
              </w:rPr>
              <w:t xml:space="preserve"> Prace budowlane nie powinny być prowadzone poza godzinami 8:00 do 16:00</w:t>
            </w:r>
            <w:r w:rsidR="002C288C">
              <w:rPr>
                <w:rFonts w:ascii="Times New Roman" w:hAnsi="Times New Roman" w:cs="Times New Roman"/>
              </w:rPr>
              <w:t>.</w:t>
            </w:r>
          </w:p>
          <w:p w14:paraId="061C84F8" w14:textId="77777777" w:rsidR="002C288C" w:rsidRPr="002A5EA3" w:rsidRDefault="002C288C" w:rsidP="002A5EA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6291DA6" w14:textId="0F25DA7D" w:rsidR="003A5750" w:rsidRDefault="002A5EA3" w:rsidP="002A5EA3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5EA3">
              <w:rPr>
                <w:rFonts w:ascii="Times New Roman" w:hAnsi="Times New Roman" w:cs="Times New Roman"/>
              </w:rPr>
              <w:t>Zagadnienie porządku publicznego i relacji sąsiedzkich nie jest zagadnieniem planistycznym</w:t>
            </w:r>
            <w:r w:rsidR="002C288C">
              <w:rPr>
                <w:rFonts w:ascii="Times New Roman" w:hAnsi="Times New Roman" w:cs="Times New Roman"/>
              </w:rPr>
              <w:t>.</w:t>
            </w:r>
          </w:p>
          <w:p w14:paraId="585DEE38" w14:textId="77777777" w:rsidR="003A5750" w:rsidRDefault="003A5750" w:rsidP="003A5750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8693EBB" w14:textId="77777777" w:rsidR="003A5750" w:rsidRDefault="003A5750" w:rsidP="003A5750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80066A4" w14:textId="7C3B5A2F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16AA">
              <w:rPr>
                <w:rFonts w:ascii="Times New Roman" w:hAnsi="Times New Roman" w:cs="Times New Roman"/>
                <w:b/>
                <w:bCs/>
              </w:rPr>
              <w:t>Głosowanie za uznaniem uwagi za</w:t>
            </w:r>
            <w:r w:rsidR="002C288C" w:rsidRPr="002C288C">
              <w:rPr>
                <w:rFonts w:ascii="Times New Roman" w:hAnsi="Times New Roman" w:cs="Times New Roman"/>
                <w:b/>
                <w:bCs/>
              </w:rPr>
              <w:t xml:space="preserve"> bezzasadną</w:t>
            </w:r>
            <w:r w:rsidR="002C288C" w:rsidRPr="003B16AA">
              <w:rPr>
                <w:rFonts w:ascii="Times New Roman" w:hAnsi="Times New Roman" w:cs="Times New Roman"/>
                <w:b/>
                <w:bCs/>
              </w:rPr>
              <w:t>.</w:t>
            </w:r>
            <w:r w:rsidR="002C288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B16AA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26E7D25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3C3A691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4" w:name="_Hlk230350762"/>
            <w:r w:rsidRPr="003B16AA">
              <w:rPr>
                <w:rFonts w:ascii="Times New Roman" w:hAnsi="Times New Roman" w:cs="Times New Roman"/>
                <w:b/>
                <w:bCs/>
              </w:rPr>
              <w:t xml:space="preserve">STANOWISKA KOMISJI: </w:t>
            </w: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proofErr w:type="spellStart"/>
            <w:r w:rsidRPr="003B16AA">
              <w:rPr>
                <w:rFonts w:ascii="Times New Roman" w:hAnsi="Times New Roman" w:cs="Times New Roman"/>
                <w:b/>
                <w:bCs/>
              </w:rPr>
              <w:t>KRGiB</w:t>
            </w:r>
            <w:proofErr w:type="spellEnd"/>
            <w:r w:rsidRPr="003B16AA">
              <w:rPr>
                <w:rFonts w:ascii="Times New Roman" w:hAnsi="Times New Roman" w:cs="Times New Roman"/>
                <w:b/>
                <w:bCs/>
              </w:rPr>
              <w:t>- 4 radnych za</w:t>
            </w:r>
          </w:p>
          <w:p w14:paraId="63D9F65F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r w:rsidRPr="003B16AA">
              <w:rPr>
                <w:rFonts w:ascii="Times New Roman" w:hAnsi="Times New Roman" w:cs="Times New Roman"/>
                <w:b/>
                <w:bCs/>
              </w:rPr>
              <w:tab/>
            </w:r>
            <w:proofErr w:type="spellStart"/>
            <w:r w:rsidRPr="003B16AA">
              <w:rPr>
                <w:rFonts w:ascii="Times New Roman" w:hAnsi="Times New Roman" w:cs="Times New Roman"/>
                <w:b/>
                <w:bCs/>
              </w:rPr>
              <w:t>KSKiS</w:t>
            </w:r>
            <w:proofErr w:type="spellEnd"/>
            <w:r w:rsidRPr="003B16AA">
              <w:rPr>
                <w:rFonts w:ascii="Times New Roman" w:hAnsi="Times New Roman" w:cs="Times New Roman"/>
                <w:b/>
                <w:bCs/>
              </w:rPr>
              <w:t xml:space="preserve"> – 5 radnych za</w:t>
            </w:r>
          </w:p>
          <w:bookmarkEnd w:id="4"/>
          <w:p w14:paraId="3BCD885B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6F4EFD6" w14:textId="77777777" w:rsidR="003B16AA" w:rsidRPr="003B16AA" w:rsidRDefault="003B16AA" w:rsidP="003B16AA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8108073" w14:textId="77777777" w:rsidR="003A5750" w:rsidRDefault="003B16AA" w:rsidP="003A5750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3B16AA">
              <w:rPr>
                <w:rFonts w:ascii="Times New Roman" w:hAnsi="Times New Roman" w:cs="Times New Roman"/>
                <w:u w:val="single"/>
              </w:rPr>
              <w:t xml:space="preserve">Uwaga </w:t>
            </w:r>
            <w:r w:rsidR="002C288C" w:rsidRPr="002C288C">
              <w:rPr>
                <w:rFonts w:ascii="Times New Roman" w:hAnsi="Times New Roman" w:cs="Times New Roman"/>
                <w:u w:val="single"/>
              </w:rPr>
              <w:t>bezzasadna</w:t>
            </w:r>
          </w:p>
          <w:p w14:paraId="7BB48D09" w14:textId="27F762FA" w:rsidR="00E37E79" w:rsidRPr="003A5750" w:rsidRDefault="00E37E79" w:rsidP="003A5750">
            <w:pPr>
              <w:tabs>
                <w:tab w:val="num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70867402" w14:textId="7E7CF3B3" w:rsidR="003A5750" w:rsidRDefault="003A5750" w:rsidP="002A17F6">
      <w:pPr>
        <w:tabs>
          <w:tab w:val="num" w:pos="70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B16E126" w14:textId="4DDC265B" w:rsidR="00546B17" w:rsidRDefault="00546B17" w:rsidP="002A17F6">
      <w:pPr>
        <w:tabs>
          <w:tab w:val="num" w:pos="708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46B17">
        <w:rPr>
          <w:rFonts w:ascii="Times New Roman" w:hAnsi="Times New Roman" w:cs="Times New Roman"/>
          <w:b/>
          <w:bCs/>
        </w:rPr>
        <w:t xml:space="preserve">Głosowanie </w:t>
      </w:r>
      <w:r w:rsidR="0067584F">
        <w:rPr>
          <w:rFonts w:ascii="Times New Roman" w:hAnsi="Times New Roman" w:cs="Times New Roman"/>
          <w:b/>
          <w:bCs/>
        </w:rPr>
        <w:t>nad</w:t>
      </w:r>
      <w:r w:rsidRPr="00546B17">
        <w:rPr>
          <w:rFonts w:ascii="Times New Roman" w:hAnsi="Times New Roman" w:cs="Times New Roman"/>
          <w:b/>
          <w:bCs/>
        </w:rPr>
        <w:t xml:space="preserve"> całym projektem miejscowego planu zagospodarowania przestrzennego Nowe Centrum - teren M.1 w Międzyzdrojach, po uwzględnieniu zmian. </w:t>
      </w:r>
    </w:p>
    <w:p w14:paraId="55E7F97A" w14:textId="77777777" w:rsidR="00546B17" w:rsidRDefault="00546B17" w:rsidP="002A17F6">
      <w:pPr>
        <w:tabs>
          <w:tab w:val="num" w:pos="708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17CD089" w14:textId="77777777" w:rsidR="00546B17" w:rsidRPr="00546B17" w:rsidRDefault="00546B17" w:rsidP="002A17F6">
      <w:pPr>
        <w:tabs>
          <w:tab w:val="num" w:pos="708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5575491" w14:textId="77777777" w:rsidR="00546B17" w:rsidRPr="00546B17" w:rsidRDefault="00546B17" w:rsidP="00546B17">
      <w:pPr>
        <w:tabs>
          <w:tab w:val="num" w:pos="708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46B17">
        <w:rPr>
          <w:rFonts w:ascii="Times New Roman" w:hAnsi="Times New Roman" w:cs="Times New Roman"/>
          <w:b/>
          <w:bCs/>
        </w:rPr>
        <w:t xml:space="preserve">STANOWISKA KOMISJI: </w:t>
      </w:r>
      <w:r w:rsidRPr="00546B17">
        <w:rPr>
          <w:rFonts w:ascii="Times New Roman" w:hAnsi="Times New Roman" w:cs="Times New Roman"/>
          <w:b/>
          <w:bCs/>
        </w:rPr>
        <w:tab/>
      </w:r>
      <w:proofErr w:type="spellStart"/>
      <w:r w:rsidRPr="00546B17">
        <w:rPr>
          <w:rFonts w:ascii="Times New Roman" w:hAnsi="Times New Roman" w:cs="Times New Roman"/>
          <w:b/>
          <w:bCs/>
        </w:rPr>
        <w:t>KRGiB</w:t>
      </w:r>
      <w:proofErr w:type="spellEnd"/>
      <w:r w:rsidRPr="00546B17">
        <w:rPr>
          <w:rFonts w:ascii="Times New Roman" w:hAnsi="Times New Roman" w:cs="Times New Roman"/>
          <w:b/>
          <w:bCs/>
        </w:rPr>
        <w:t>- 4 radnych za</w:t>
      </w:r>
    </w:p>
    <w:p w14:paraId="12543417" w14:textId="5CF7BBAF" w:rsidR="00546B17" w:rsidRDefault="00546B17" w:rsidP="00546B17">
      <w:pPr>
        <w:tabs>
          <w:tab w:val="num" w:pos="708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46B17">
        <w:rPr>
          <w:rFonts w:ascii="Times New Roman" w:hAnsi="Times New Roman" w:cs="Times New Roman"/>
          <w:b/>
          <w:bCs/>
        </w:rPr>
        <w:tab/>
      </w:r>
      <w:r w:rsidRPr="00546B17">
        <w:rPr>
          <w:rFonts w:ascii="Times New Roman" w:hAnsi="Times New Roman" w:cs="Times New Roman"/>
          <w:b/>
          <w:bCs/>
        </w:rPr>
        <w:tab/>
      </w:r>
      <w:r w:rsidRPr="00546B17">
        <w:rPr>
          <w:rFonts w:ascii="Times New Roman" w:hAnsi="Times New Roman" w:cs="Times New Roman"/>
          <w:b/>
          <w:bCs/>
        </w:rPr>
        <w:tab/>
      </w:r>
      <w:r w:rsidRPr="00546B17">
        <w:rPr>
          <w:rFonts w:ascii="Times New Roman" w:hAnsi="Times New Roman" w:cs="Times New Roman"/>
          <w:b/>
          <w:bCs/>
        </w:rPr>
        <w:tab/>
      </w:r>
      <w:proofErr w:type="spellStart"/>
      <w:r w:rsidRPr="00546B17">
        <w:rPr>
          <w:rFonts w:ascii="Times New Roman" w:hAnsi="Times New Roman" w:cs="Times New Roman"/>
          <w:b/>
          <w:bCs/>
        </w:rPr>
        <w:t>KSKiS</w:t>
      </w:r>
      <w:proofErr w:type="spellEnd"/>
      <w:r w:rsidRPr="00546B17"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>4</w:t>
      </w:r>
      <w:r w:rsidRPr="00546B17">
        <w:rPr>
          <w:rFonts w:ascii="Times New Roman" w:hAnsi="Times New Roman" w:cs="Times New Roman"/>
          <w:b/>
          <w:bCs/>
        </w:rPr>
        <w:t xml:space="preserve"> radnych za</w:t>
      </w:r>
      <w:r>
        <w:rPr>
          <w:rFonts w:ascii="Times New Roman" w:hAnsi="Times New Roman" w:cs="Times New Roman"/>
          <w:b/>
          <w:bCs/>
        </w:rPr>
        <w:t>, 1 wstrzymująca się.</w:t>
      </w:r>
    </w:p>
    <w:p w14:paraId="65E0E634" w14:textId="77777777" w:rsidR="00AA0EF6" w:rsidRDefault="00AA0EF6" w:rsidP="00546B17">
      <w:pPr>
        <w:tabs>
          <w:tab w:val="num" w:pos="708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AD3426E" w14:textId="77777777" w:rsidR="00AA0EF6" w:rsidRDefault="00AA0EF6" w:rsidP="00546B17">
      <w:pPr>
        <w:tabs>
          <w:tab w:val="num" w:pos="708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4A0E947" w14:textId="3B041DBB" w:rsidR="00BC4764" w:rsidRPr="00BC4764" w:rsidRDefault="00AA0EF6" w:rsidP="00BC4764">
      <w:pPr>
        <w:tabs>
          <w:tab w:val="num" w:pos="708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BC4764">
        <w:rPr>
          <w:rFonts w:ascii="Times New Roman" w:hAnsi="Times New Roman" w:cs="Times New Roman"/>
          <w:i/>
          <w:iCs/>
        </w:rPr>
        <w:t>12:54</w:t>
      </w:r>
      <w:r w:rsidR="00BC4764" w:rsidRPr="00BC4764">
        <w:rPr>
          <w:rFonts w:ascii="Times New Roman" w:hAnsi="Times New Roman" w:cs="Times New Roman"/>
          <w:i/>
          <w:iCs/>
        </w:rPr>
        <w:t xml:space="preserve"> Prowadząca obrady zarządziła 1</w:t>
      </w:r>
      <w:r w:rsidR="006E5941">
        <w:rPr>
          <w:rFonts w:ascii="Times New Roman" w:hAnsi="Times New Roman" w:cs="Times New Roman"/>
          <w:i/>
          <w:iCs/>
        </w:rPr>
        <w:t>5</w:t>
      </w:r>
      <w:r w:rsidR="00BC4764" w:rsidRPr="00BC4764">
        <w:rPr>
          <w:rFonts w:ascii="Times New Roman" w:hAnsi="Times New Roman" w:cs="Times New Roman"/>
          <w:i/>
          <w:iCs/>
        </w:rPr>
        <w:t xml:space="preserve"> minut przerwy.</w:t>
      </w:r>
    </w:p>
    <w:p w14:paraId="3C221957" w14:textId="77777777" w:rsidR="00BC4764" w:rsidRPr="00BC4764" w:rsidRDefault="00BC4764" w:rsidP="00BC4764">
      <w:pPr>
        <w:tabs>
          <w:tab w:val="num" w:pos="708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BC4764">
        <w:rPr>
          <w:rFonts w:ascii="Times New Roman" w:hAnsi="Times New Roman" w:cs="Times New Roman"/>
          <w:i/>
          <w:iCs/>
        </w:rPr>
        <w:t>Po przerwie wznowiono posiedzenie.</w:t>
      </w:r>
    </w:p>
    <w:p w14:paraId="33B63A06" w14:textId="03330290" w:rsidR="00781BAE" w:rsidRDefault="00781BAE" w:rsidP="00781BAE">
      <w:pPr>
        <w:tabs>
          <w:tab w:val="num" w:pos="7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07388494" w14:textId="2C511585" w:rsidR="00AA0EF6" w:rsidRPr="00781BAE" w:rsidRDefault="00781BAE" w:rsidP="00781BAE">
      <w:pPr>
        <w:tabs>
          <w:tab w:val="num" w:pos="708"/>
        </w:tabs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781BAE">
        <w:rPr>
          <w:rFonts w:ascii="Times New Roman" w:hAnsi="Times New Roman" w:cs="Times New Roman"/>
          <w:i/>
          <w:iCs/>
        </w:rPr>
        <w:t>---------------------</w:t>
      </w:r>
      <w:r>
        <w:rPr>
          <w:rFonts w:ascii="Times New Roman" w:hAnsi="Times New Roman" w:cs="Times New Roman"/>
          <w:i/>
          <w:iCs/>
        </w:rPr>
        <w:t>Po przerwie nie wrócił</w:t>
      </w:r>
      <w:r w:rsidR="00AA0EF6" w:rsidRPr="00781BAE">
        <w:rPr>
          <w:rFonts w:ascii="Times New Roman" w:hAnsi="Times New Roman" w:cs="Times New Roman"/>
          <w:i/>
          <w:iCs/>
        </w:rPr>
        <w:t xml:space="preserve"> radny Stanisław Chabinka</w:t>
      </w:r>
      <w:r w:rsidRPr="00781BA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AA0EF6" w:rsidRPr="00781BAE">
        <w:rPr>
          <w:rFonts w:ascii="Times New Roman" w:hAnsi="Times New Roman" w:cs="Times New Roman"/>
          <w:i/>
          <w:iCs/>
        </w:rPr>
        <w:t>KRGiB</w:t>
      </w:r>
      <w:proofErr w:type="spellEnd"/>
      <w:r w:rsidR="00AA0EF6" w:rsidRPr="00781BAE">
        <w:rPr>
          <w:rFonts w:ascii="Times New Roman" w:hAnsi="Times New Roman" w:cs="Times New Roman"/>
          <w:i/>
          <w:iCs/>
        </w:rPr>
        <w:t>- brak quorum</w:t>
      </w:r>
      <w:r>
        <w:rPr>
          <w:rFonts w:ascii="Times New Roman" w:hAnsi="Times New Roman" w:cs="Times New Roman"/>
          <w:i/>
          <w:iCs/>
        </w:rPr>
        <w:t>---------------</w:t>
      </w:r>
      <w:r w:rsidR="00AA0EF6" w:rsidRPr="00781BAE">
        <w:rPr>
          <w:rFonts w:ascii="Times New Roman" w:hAnsi="Times New Roman" w:cs="Times New Roman"/>
          <w:i/>
          <w:iCs/>
        </w:rPr>
        <w:t xml:space="preserve"> </w:t>
      </w:r>
    </w:p>
    <w:p w14:paraId="1CEF095E" w14:textId="77777777" w:rsidR="00AA0EF6" w:rsidRDefault="00AA0EF6" w:rsidP="00AA0EF6">
      <w:pPr>
        <w:tabs>
          <w:tab w:val="num" w:pos="7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55792843" w14:textId="77777777" w:rsidR="00AA0EF6" w:rsidRDefault="00AA0EF6" w:rsidP="00AA0EF6">
      <w:pPr>
        <w:tabs>
          <w:tab w:val="num" w:pos="7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625BAF37" w14:textId="0E176EAC" w:rsidR="00AA0EF6" w:rsidRDefault="0027591B" w:rsidP="00AA0EF6">
      <w:pPr>
        <w:tabs>
          <w:tab w:val="num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A0EF6" w:rsidRPr="00AA0EF6">
        <w:rPr>
          <w:rFonts w:ascii="Times New Roman" w:hAnsi="Times New Roman" w:cs="Times New Roman"/>
        </w:rPr>
        <w:t>Przystąpiono do kontynuowania omawiania planu zagospodarowania przestrzennego Promenady Wschodniej</w:t>
      </w:r>
      <w:r w:rsidR="00AA0EF6">
        <w:rPr>
          <w:rFonts w:ascii="Times New Roman" w:hAnsi="Times New Roman" w:cs="Times New Roman"/>
        </w:rPr>
        <w:t xml:space="preserve"> </w:t>
      </w:r>
      <w:r w:rsidR="00AA0EF6" w:rsidRPr="00AA0EF6">
        <w:rPr>
          <w:rFonts w:ascii="Times New Roman" w:hAnsi="Times New Roman" w:cs="Times New Roman"/>
        </w:rPr>
        <w:t xml:space="preserve">w Międzyzdrojach.  </w:t>
      </w:r>
    </w:p>
    <w:p w14:paraId="17E42019" w14:textId="41552517" w:rsidR="0005295E" w:rsidRDefault="00921CA7" w:rsidP="00AA0EF6">
      <w:pPr>
        <w:tabs>
          <w:tab w:val="num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E2FB4">
        <w:rPr>
          <w:rFonts w:ascii="Times New Roman" w:hAnsi="Times New Roman" w:cs="Times New Roman"/>
        </w:rPr>
        <w:t xml:space="preserve">Wywiązała się rozmowa </w:t>
      </w:r>
      <w:r w:rsidR="0067584F">
        <w:rPr>
          <w:rFonts w:ascii="Times New Roman" w:hAnsi="Times New Roman" w:cs="Times New Roman"/>
        </w:rPr>
        <w:t xml:space="preserve">nad tematem wyłączenia z planu terenów </w:t>
      </w:r>
      <w:r w:rsidR="0005295E" w:rsidRPr="0005295E">
        <w:rPr>
          <w:rFonts w:ascii="Times New Roman" w:hAnsi="Times New Roman" w:cs="Times New Roman"/>
        </w:rPr>
        <w:t>związanych z inwestycją</w:t>
      </w:r>
      <w:r w:rsidR="006E5941">
        <w:rPr>
          <w:rFonts w:ascii="Times New Roman" w:hAnsi="Times New Roman" w:cs="Times New Roman"/>
        </w:rPr>
        <w:t xml:space="preserve"> </w:t>
      </w:r>
      <w:r w:rsidR="0005295E" w:rsidRPr="0005295E">
        <w:rPr>
          <w:rFonts w:ascii="Times New Roman" w:hAnsi="Times New Roman" w:cs="Times New Roman"/>
        </w:rPr>
        <w:t>przez Zakład Budowlany SIEMASZKO sp. z o.o. W trakcie dyskusji wskazano, że w sprawie tego terenu istnieje spór. Spółka Siemaszko wnioskuje o wyłączenie swojej działki z procedowanego planu miejscowego, aby móc realizować inwestycję na podstawie uzyskanego pozwolenia na budowę.</w:t>
      </w:r>
    </w:p>
    <w:p w14:paraId="1EE18C02" w14:textId="189447FD" w:rsidR="0005295E" w:rsidRDefault="00921CA7" w:rsidP="00AA0EF6">
      <w:pPr>
        <w:tabs>
          <w:tab w:val="num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5295E">
        <w:rPr>
          <w:rFonts w:ascii="Times New Roman" w:hAnsi="Times New Roman" w:cs="Times New Roman"/>
        </w:rPr>
        <w:t xml:space="preserve">Radni ostatecznie stwierdzili, że temat ten był już poruszany, a decyzja o wyłączeniu terenu została już podjęta i przegłosowana na posiedzeniu komisji w dniu </w:t>
      </w:r>
      <w:r w:rsidR="0005295E" w:rsidRPr="0005295E">
        <w:rPr>
          <w:rFonts w:ascii="Times New Roman" w:hAnsi="Times New Roman" w:cs="Times New Roman"/>
        </w:rPr>
        <w:t>19.02.2026 r.</w:t>
      </w:r>
    </w:p>
    <w:p w14:paraId="1EF07FCE" w14:textId="77777777" w:rsidR="00121339" w:rsidRDefault="00121339" w:rsidP="00AA0EF6">
      <w:pPr>
        <w:tabs>
          <w:tab w:val="num" w:pos="708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2839D2D8" w14:textId="315ACBE2" w:rsidR="00121339" w:rsidRDefault="00121339" w:rsidP="00AA0EF6">
      <w:pPr>
        <w:tabs>
          <w:tab w:val="num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5295E">
        <w:rPr>
          <w:rFonts w:ascii="Times New Roman" w:hAnsi="Times New Roman" w:cs="Times New Roman"/>
        </w:rPr>
        <w:t>Radny Tristan Belter</w:t>
      </w:r>
      <w:r w:rsidR="00C65DD4">
        <w:rPr>
          <w:rFonts w:ascii="Times New Roman" w:hAnsi="Times New Roman" w:cs="Times New Roman"/>
        </w:rPr>
        <w:t xml:space="preserve"> </w:t>
      </w:r>
      <w:r w:rsidR="00C65DD4" w:rsidRPr="00C65DD4">
        <w:rPr>
          <w:rFonts w:ascii="Times New Roman" w:hAnsi="Times New Roman" w:cs="Times New Roman"/>
        </w:rPr>
        <w:t>rozpoczął rozmowę na temat zgłoszonych przez siebie uwag, które nie zostały uwzględnione.</w:t>
      </w:r>
      <w:r w:rsidR="00EF34F4">
        <w:rPr>
          <w:rFonts w:ascii="Times New Roman" w:hAnsi="Times New Roman" w:cs="Times New Roman"/>
        </w:rPr>
        <w:t xml:space="preserve"> Szczególnie</w:t>
      </w:r>
      <w:r w:rsidR="00C65DD4">
        <w:rPr>
          <w:rFonts w:ascii="Times New Roman" w:hAnsi="Times New Roman" w:cs="Times New Roman"/>
        </w:rPr>
        <w:t xml:space="preserve"> </w:t>
      </w:r>
      <w:r w:rsidR="0057519A">
        <w:rPr>
          <w:rFonts w:ascii="Times New Roman" w:hAnsi="Times New Roman" w:cs="Times New Roman"/>
        </w:rPr>
        <w:t xml:space="preserve">wyeksponował </w:t>
      </w:r>
      <w:r w:rsidR="00C65DD4">
        <w:rPr>
          <w:rFonts w:ascii="Times New Roman" w:hAnsi="Times New Roman" w:cs="Times New Roman"/>
        </w:rPr>
        <w:t>uwagę</w:t>
      </w:r>
      <w:r w:rsidR="00EF34F4">
        <w:rPr>
          <w:rFonts w:ascii="Times New Roman" w:hAnsi="Times New Roman" w:cs="Times New Roman"/>
        </w:rPr>
        <w:t xml:space="preserve"> </w:t>
      </w:r>
      <w:r w:rsidR="0057519A" w:rsidRPr="0057519A">
        <w:rPr>
          <w:rFonts w:ascii="Times New Roman" w:hAnsi="Times New Roman" w:cs="Times New Roman"/>
          <w:b/>
          <w:bCs/>
        </w:rPr>
        <w:t>9.1.</w:t>
      </w:r>
      <w:r>
        <w:rPr>
          <w:rFonts w:ascii="Times New Roman" w:hAnsi="Times New Roman" w:cs="Times New Roman"/>
          <w:b/>
          <w:bCs/>
        </w:rPr>
        <w:t xml:space="preserve"> </w:t>
      </w:r>
      <w:r w:rsidRPr="00F05BB7">
        <w:rPr>
          <w:rFonts w:ascii="Times New Roman" w:hAnsi="Times New Roman" w:cs="Times New Roman"/>
        </w:rPr>
        <w:t xml:space="preserve">ze swojego pisma z uwagami wniesionymi do planu miejscowego, doręczonego do UM w Międzyzdrojach w dniu 26.01.2026 r., która dotyczy </w:t>
      </w:r>
      <w:r w:rsidR="0057519A">
        <w:rPr>
          <w:rFonts w:ascii="Times New Roman" w:hAnsi="Times New Roman" w:cs="Times New Roman"/>
        </w:rPr>
        <w:t>t</w:t>
      </w:r>
      <w:r w:rsidR="0057519A" w:rsidRPr="0057519A">
        <w:rPr>
          <w:rFonts w:ascii="Times New Roman" w:hAnsi="Times New Roman" w:cs="Times New Roman"/>
        </w:rPr>
        <w:t>eren</w:t>
      </w:r>
      <w:r w:rsidR="0057519A">
        <w:rPr>
          <w:rFonts w:ascii="Times New Roman" w:hAnsi="Times New Roman" w:cs="Times New Roman"/>
        </w:rPr>
        <w:t>u</w:t>
      </w:r>
      <w:r w:rsidR="0057519A" w:rsidRPr="0057519A">
        <w:rPr>
          <w:rFonts w:ascii="Times New Roman" w:hAnsi="Times New Roman" w:cs="Times New Roman"/>
        </w:rPr>
        <w:t xml:space="preserve"> 2U-UT. </w:t>
      </w:r>
      <w:r w:rsidR="0057519A">
        <w:rPr>
          <w:rFonts w:ascii="Times New Roman" w:hAnsi="Times New Roman" w:cs="Times New Roman"/>
        </w:rPr>
        <w:t>Radny wnioskował</w:t>
      </w:r>
      <w:r>
        <w:rPr>
          <w:rFonts w:ascii="Times New Roman" w:hAnsi="Times New Roman" w:cs="Times New Roman"/>
        </w:rPr>
        <w:t xml:space="preserve"> </w:t>
      </w:r>
      <w:r w:rsidR="0057519A" w:rsidRPr="0057519A">
        <w:rPr>
          <w:rFonts w:ascii="Times New Roman" w:hAnsi="Times New Roman" w:cs="Times New Roman"/>
        </w:rPr>
        <w:t>o ograniczenie parametrów zabudowy ściśle do treści decyzji o warunkach zabudowy i zagospodarowania terenu. Zaznacz</w:t>
      </w:r>
      <w:r w:rsidR="0057519A">
        <w:rPr>
          <w:rFonts w:ascii="Times New Roman" w:hAnsi="Times New Roman" w:cs="Times New Roman"/>
        </w:rPr>
        <w:t>ył</w:t>
      </w:r>
      <w:r w:rsidR="0057519A" w:rsidRPr="0057519A">
        <w:rPr>
          <w:rFonts w:ascii="Times New Roman" w:hAnsi="Times New Roman" w:cs="Times New Roman"/>
        </w:rPr>
        <w:t>, że zarówno historyczny charakter ulic, jak i zabudowy oraz walory krajobrazowe gminy Międzyzdroje stoją w sprzeczności z intensywną, wielopiętrową</w:t>
      </w:r>
      <w:r w:rsidR="006E5941">
        <w:rPr>
          <w:rFonts w:ascii="Times New Roman" w:hAnsi="Times New Roman" w:cs="Times New Roman"/>
        </w:rPr>
        <w:t xml:space="preserve"> </w:t>
      </w:r>
      <w:r w:rsidR="0057519A" w:rsidRPr="0057519A">
        <w:rPr>
          <w:rFonts w:ascii="Times New Roman" w:hAnsi="Times New Roman" w:cs="Times New Roman"/>
        </w:rPr>
        <w:t xml:space="preserve">i nowoczesną zabudową w rejonie ul. Promenada Gwiazd. </w:t>
      </w:r>
    </w:p>
    <w:p w14:paraId="7775D634" w14:textId="2DD2E44C" w:rsidR="007E36A0" w:rsidRPr="007E36A0" w:rsidRDefault="00121339" w:rsidP="007E36A0">
      <w:pPr>
        <w:tabs>
          <w:tab w:val="num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E36A0" w:rsidRPr="007E36A0">
        <w:rPr>
          <w:rFonts w:ascii="Times New Roman" w:hAnsi="Times New Roman" w:cs="Times New Roman"/>
        </w:rPr>
        <w:t xml:space="preserve">Radny zaznaczył, że plan można byłoby uzupełnić o postanowienia określające sposób kształtowania otoczenia przyszłej dopuszczalnej zabudowy, tak aby tworzyło ono spójną i kompleksową wizję zagospodarowania. Projektanci przedstawili wizualizację przeprowadzonej analizy widokowej. Zmiana studium z 2021 r. wprowadziła zasadę kaskadowego kształtowania wysokości zabudowy, </w:t>
      </w:r>
      <w:r w:rsidR="00F05BB7">
        <w:rPr>
          <w:rFonts w:ascii="Times New Roman" w:hAnsi="Times New Roman" w:cs="Times New Roman"/>
        </w:rPr>
        <w:t xml:space="preserve">             </w:t>
      </w:r>
      <w:r w:rsidR="007E36A0" w:rsidRPr="007E36A0">
        <w:rPr>
          <w:rFonts w:ascii="Times New Roman" w:hAnsi="Times New Roman" w:cs="Times New Roman"/>
        </w:rPr>
        <w:t>a projekt planu realizuje założenia studium. Radni zgodzili się, że wprowadzenie kaskadowości jest właściwym kierunkiem, który wpłynie pozytywnie na estetykę przestrzeni.</w:t>
      </w:r>
    </w:p>
    <w:p w14:paraId="7EA7759C" w14:textId="0E8D0D2E" w:rsidR="007E36A0" w:rsidRPr="007E36A0" w:rsidRDefault="00B45FB0" w:rsidP="007E36A0">
      <w:pPr>
        <w:tabs>
          <w:tab w:val="num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E36A0" w:rsidRPr="007E36A0">
        <w:rPr>
          <w:rFonts w:ascii="Times New Roman" w:hAnsi="Times New Roman" w:cs="Times New Roman"/>
        </w:rPr>
        <w:t xml:space="preserve">Radny </w:t>
      </w:r>
      <w:r w:rsidR="006E5941">
        <w:rPr>
          <w:rFonts w:ascii="Times New Roman" w:hAnsi="Times New Roman" w:cs="Times New Roman"/>
        </w:rPr>
        <w:t xml:space="preserve">Tristan Belter </w:t>
      </w:r>
      <w:r w:rsidR="007E36A0" w:rsidRPr="007E36A0">
        <w:rPr>
          <w:rFonts w:ascii="Times New Roman" w:hAnsi="Times New Roman" w:cs="Times New Roman"/>
        </w:rPr>
        <w:t xml:space="preserve">zadeklarował, że przygotuje podsumowanie swoich </w:t>
      </w:r>
      <w:r w:rsidRPr="00F05BB7">
        <w:rPr>
          <w:rFonts w:ascii="Times New Roman" w:hAnsi="Times New Roman" w:cs="Times New Roman"/>
        </w:rPr>
        <w:t xml:space="preserve">uwag, których nie uwzględnił Burmistrz oraz </w:t>
      </w:r>
      <w:proofErr w:type="spellStart"/>
      <w:r w:rsidRPr="00F05BB7">
        <w:rPr>
          <w:rFonts w:ascii="Times New Roman" w:hAnsi="Times New Roman" w:cs="Times New Roman"/>
        </w:rPr>
        <w:t>KSKiS</w:t>
      </w:r>
      <w:proofErr w:type="spellEnd"/>
      <w:r w:rsidRPr="00F05BB7">
        <w:rPr>
          <w:rFonts w:ascii="Times New Roman" w:hAnsi="Times New Roman" w:cs="Times New Roman"/>
        </w:rPr>
        <w:t xml:space="preserve"> podczas posiedzenia komisji w dn. </w:t>
      </w:r>
      <w:r w:rsidR="00921CA7" w:rsidRPr="00F05BB7">
        <w:rPr>
          <w:rFonts w:ascii="Times New Roman" w:hAnsi="Times New Roman" w:cs="Times New Roman"/>
        </w:rPr>
        <w:t xml:space="preserve">12.03.2026 r., </w:t>
      </w:r>
      <w:r w:rsidR="007E36A0" w:rsidRPr="007E36A0">
        <w:rPr>
          <w:rFonts w:ascii="Times New Roman" w:hAnsi="Times New Roman" w:cs="Times New Roman"/>
        </w:rPr>
        <w:t>z których odrzuceniem się nie zgadza. Dokument zostanie przekazany do wglądu, aby możliwe było omówienie tych kwestii podczas kolejnego posiedzenia komisji.</w:t>
      </w:r>
    </w:p>
    <w:p w14:paraId="42DF25F1" w14:textId="77777777" w:rsidR="001549AC" w:rsidRDefault="001549AC" w:rsidP="002351A5">
      <w:pPr>
        <w:tabs>
          <w:tab w:val="num" w:pos="70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D2E8440" w14:textId="6F33079B" w:rsidR="00781BAE" w:rsidRPr="00781BAE" w:rsidRDefault="00781BAE" w:rsidP="00781BAE">
      <w:pPr>
        <w:tabs>
          <w:tab w:val="num" w:pos="708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781BAE">
        <w:rPr>
          <w:rFonts w:ascii="Times New Roman" w:hAnsi="Times New Roman" w:cs="Times New Roman"/>
          <w:i/>
          <w:iCs/>
        </w:rPr>
        <w:t xml:space="preserve">------------------------Wyszedł radny </w:t>
      </w:r>
      <w:r>
        <w:rPr>
          <w:rFonts w:ascii="Times New Roman" w:hAnsi="Times New Roman" w:cs="Times New Roman"/>
          <w:i/>
          <w:iCs/>
        </w:rPr>
        <w:t xml:space="preserve">Tomasz </w:t>
      </w:r>
      <w:proofErr w:type="spellStart"/>
      <w:r>
        <w:rPr>
          <w:rFonts w:ascii="Times New Roman" w:hAnsi="Times New Roman" w:cs="Times New Roman"/>
          <w:i/>
          <w:iCs/>
        </w:rPr>
        <w:t>Rychłowski</w:t>
      </w:r>
      <w:proofErr w:type="spellEnd"/>
      <w:r>
        <w:rPr>
          <w:rFonts w:ascii="Times New Roman" w:hAnsi="Times New Roman" w:cs="Times New Roman"/>
          <w:i/>
          <w:iCs/>
        </w:rPr>
        <w:t xml:space="preserve"> godz.15.00 - </w:t>
      </w:r>
      <w:proofErr w:type="spellStart"/>
      <w:r>
        <w:rPr>
          <w:rFonts w:ascii="Times New Roman" w:hAnsi="Times New Roman" w:cs="Times New Roman"/>
          <w:i/>
          <w:iCs/>
        </w:rPr>
        <w:t>KSKiS</w:t>
      </w:r>
      <w:proofErr w:type="spellEnd"/>
      <w:r>
        <w:rPr>
          <w:rFonts w:ascii="Times New Roman" w:hAnsi="Times New Roman" w:cs="Times New Roman"/>
          <w:i/>
          <w:iCs/>
        </w:rPr>
        <w:t xml:space="preserve"> –</w:t>
      </w:r>
      <w:r w:rsidRPr="00781BAE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4 radnych</w:t>
      </w:r>
      <w:r w:rsidRPr="00781BAE">
        <w:rPr>
          <w:rFonts w:ascii="Times New Roman" w:hAnsi="Times New Roman" w:cs="Times New Roman"/>
          <w:i/>
          <w:iCs/>
        </w:rPr>
        <w:t xml:space="preserve">--------------- </w:t>
      </w:r>
    </w:p>
    <w:p w14:paraId="37E4FC12" w14:textId="77777777" w:rsidR="001549AC" w:rsidRPr="002351A5" w:rsidRDefault="001549AC" w:rsidP="002351A5">
      <w:pPr>
        <w:tabs>
          <w:tab w:val="num" w:pos="708"/>
        </w:tabs>
        <w:spacing w:after="0" w:line="240" w:lineRule="auto"/>
        <w:jc w:val="both"/>
        <w:rPr>
          <w:rFonts w:ascii="Times New Roman" w:hAnsi="Times New Roman" w:cs="Times New Roman"/>
        </w:rPr>
      </w:pPr>
    </w:p>
    <w:bookmarkEnd w:id="3"/>
    <w:p w14:paraId="1B3084B2" w14:textId="77777777" w:rsidR="003613B2" w:rsidRPr="00032FA7" w:rsidRDefault="003613B2" w:rsidP="002A17F6">
      <w:pPr>
        <w:tabs>
          <w:tab w:val="num" w:pos="70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0AC0E5F" w14:textId="3CCCFAD1" w:rsidR="0041057F" w:rsidRDefault="0041057F" w:rsidP="00F702C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32FA7">
        <w:rPr>
          <w:rFonts w:ascii="Times New Roman" w:hAnsi="Times New Roman" w:cs="Times New Roman"/>
          <w:b/>
          <w:bCs/>
        </w:rPr>
        <w:t>Rozpatrywanie i opiniowanie spraw przekazywanych przez Radę, komisje, Przewodniczącego Rady i członków komisji.</w:t>
      </w:r>
    </w:p>
    <w:p w14:paraId="5CE34EF0" w14:textId="77777777" w:rsidR="002B7926" w:rsidRDefault="002B7926" w:rsidP="002B792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E47B287" w14:textId="0F98B0A6" w:rsidR="00921CA7" w:rsidRDefault="002B7926" w:rsidP="00921CA7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2B7926">
        <w:rPr>
          <w:rFonts w:ascii="Times New Roman" w:hAnsi="Times New Roman" w:cs="Times New Roman"/>
        </w:rPr>
        <w:t xml:space="preserve">Radny </w:t>
      </w:r>
      <w:r>
        <w:rPr>
          <w:rFonts w:ascii="Times New Roman" w:hAnsi="Times New Roman" w:cs="Times New Roman"/>
        </w:rPr>
        <w:t xml:space="preserve">Konrad </w:t>
      </w:r>
      <w:proofErr w:type="spellStart"/>
      <w:r>
        <w:rPr>
          <w:rFonts w:ascii="Times New Roman" w:hAnsi="Times New Roman" w:cs="Times New Roman"/>
        </w:rPr>
        <w:t>Czmoch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B7926">
        <w:rPr>
          <w:rFonts w:ascii="Times New Roman" w:hAnsi="Times New Roman" w:cs="Times New Roman"/>
        </w:rPr>
        <w:t xml:space="preserve">podziękował Burmistrzowi za umożliwienie mieszkańcom posiadającym MKM korzystania z przejazdów w obrębie aglomeracji miasta Międzyzdroje za symboliczną opłatą </w:t>
      </w:r>
      <w:r w:rsidR="006E5941">
        <w:rPr>
          <w:rFonts w:ascii="Times New Roman" w:hAnsi="Times New Roman" w:cs="Times New Roman"/>
        </w:rPr>
        <w:t xml:space="preserve">                      </w:t>
      </w:r>
      <w:r w:rsidRPr="002B7926">
        <w:rPr>
          <w:rFonts w:ascii="Times New Roman" w:hAnsi="Times New Roman" w:cs="Times New Roman"/>
        </w:rPr>
        <w:t>w wysokości 1 zł.</w:t>
      </w:r>
      <w:r w:rsidR="00921CA7">
        <w:rPr>
          <w:rFonts w:ascii="Times New Roman" w:hAnsi="Times New Roman" w:cs="Times New Roman"/>
        </w:rPr>
        <w:t xml:space="preserve"> </w:t>
      </w:r>
      <w:r w:rsidR="004017C5">
        <w:rPr>
          <w:rFonts w:ascii="Times New Roman" w:hAnsi="Times New Roman" w:cs="Times New Roman"/>
        </w:rPr>
        <w:t>Radny zapytał się</w:t>
      </w:r>
      <w:r w:rsidR="00D46ACD">
        <w:rPr>
          <w:rFonts w:ascii="Times New Roman" w:hAnsi="Times New Roman" w:cs="Times New Roman"/>
        </w:rPr>
        <w:t>,</w:t>
      </w:r>
      <w:r w:rsidR="004017C5">
        <w:rPr>
          <w:rFonts w:ascii="Times New Roman" w:hAnsi="Times New Roman" w:cs="Times New Roman"/>
        </w:rPr>
        <w:t xml:space="preserve"> czy wiadomo coś na temat konsultacji społeczn</w:t>
      </w:r>
      <w:r w:rsidR="00D46ACD">
        <w:rPr>
          <w:rFonts w:ascii="Times New Roman" w:hAnsi="Times New Roman" w:cs="Times New Roman"/>
        </w:rPr>
        <w:t>ych</w:t>
      </w:r>
      <w:r w:rsidR="004017C5">
        <w:rPr>
          <w:rFonts w:ascii="Times New Roman" w:hAnsi="Times New Roman" w:cs="Times New Roman"/>
        </w:rPr>
        <w:t xml:space="preserve"> dotyczących </w:t>
      </w:r>
      <w:r w:rsidR="00D46ACD">
        <w:rPr>
          <w:rFonts w:ascii="Times New Roman" w:hAnsi="Times New Roman" w:cs="Times New Roman"/>
        </w:rPr>
        <w:t>parkingu Oceanarium.</w:t>
      </w:r>
    </w:p>
    <w:p w14:paraId="1F8D538F" w14:textId="77777777" w:rsidR="002B7926" w:rsidRDefault="00D46ACD" w:rsidP="00921CA7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Burmistrz odpowiedział, że nie ma jeszcze wyprowadzonego porozumienia z inwestorem. </w:t>
      </w:r>
    </w:p>
    <w:p w14:paraId="7314B91E" w14:textId="105B7467" w:rsidR="00D46ACD" w:rsidRDefault="00D46ACD" w:rsidP="00921CA7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Radny zadał pytanie, czy jest możliwość zamontowania spowalniacza w ramach remontu drogi przy ul. Gryfa Pomorskiego. Burmistrz odpowiedział, że nie było takiego wniosku, nie wynikała również taka potrzeba z analizy ruchu drogowego. Wiązałoby się to z wykonaniem dodatkowej dokumentacji.</w:t>
      </w:r>
    </w:p>
    <w:p w14:paraId="139E7058" w14:textId="764AB7D3" w:rsidR="00032FA7" w:rsidRPr="00032FA7" w:rsidRDefault="00D46ACD" w:rsidP="009625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3B024A1" w14:textId="2F3E5731" w:rsidR="0041057F" w:rsidRDefault="0041057F" w:rsidP="00E726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32FA7">
        <w:rPr>
          <w:rFonts w:ascii="Times New Roman" w:hAnsi="Times New Roman" w:cs="Times New Roman"/>
          <w:b/>
          <w:bCs/>
        </w:rPr>
        <w:t xml:space="preserve">Rozpatrywanie wniosków mieszkańców przedkładanych przez nich osobiście lub za pośrednictwem radnego. </w:t>
      </w:r>
    </w:p>
    <w:p w14:paraId="5A512B81" w14:textId="77777777" w:rsidR="002B7926" w:rsidRPr="002B7926" w:rsidRDefault="002B7926" w:rsidP="002B79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3B0209" w14:textId="77777777" w:rsidR="008E115E" w:rsidRDefault="002B7926" w:rsidP="0027591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2B7926">
        <w:rPr>
          <w:rFonts w:ascii="Times New Roman" w:hAnsi="Times New Roman" w:cs="Times New Roman"/>
        </w:rPr>
        <w:t>Radni przystąpili do omówienia bieżącej korespondencji.</w:t>
      </w:r>
    </w:p>
    <w:p w14:paraId="1DEA883B" w14:textId="680C0D12" w:rsidR="002B7926" w:rsidRPr="008E115E" w:rsidRDefault="008E115E" w:rsidP="008E11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115E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2B7926" w:rsidRPr="008E115E">
        <w:rPr>
          <w:rFonts w:ascii="Times New Roman" w:hAnsi="Times New Roman" w:cs="Times New Roman"/>
        </w:rPr>
        <w:t>Pismo Sołtysów Wicka, Lubina oraz Wapnicy w sprawie umożliwienia parkowania pracującym mieszkańcom sołectw całodobowo w ramach 20 zł opłaty abonamentowej.</w:t>
      </w:r>
    </w:p>
    <w:p w14:paraId="64B8AB94" w14:textId="1B83B023" w:rsidR="008E115E" w:rsidRDefault="002B7926" w:rsidP="008E11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7926">
        <w:rPr>
          <w:rFonts w:ascii="Times New Roman" w:hAnsi="Times New Roman" w:cs="Times New Roman"/>
        </w:rPr>
        <w:t xml:space="preserve">Burmistrz odpowiedział, że mieszkańcy oprócz parkowania 3 godzin w ramach </w:t>
      </w:r>
      <w:r w:rsidR="0027591B" w:rsidRPr="002B7926">
        <w:rPr>
          <w:rFonts w:ascii="Times New Roman" w:hAnsi="Times New Roman" w:cs="Times New Roman"/>
        </w:rPr>
        <w:t>abonamentu mają</w:t>
      </w:r>
      <w:r w:rsidRPr="002B7926">
        <w:rPr>
          <w:rFonts w:ascii="Times New Roman" w:hAnsi="Times New Roman" w:cs="Times New Roman"/>
        </w:rPr>
        <w:t xml:space="preserve"> możliwość całodobowego</w:t>
      </w:r>
      <w:r w:rsidR="000F65D3">
        <w:rPr>
          <w:rFonts w:ascii="Times New Roman" w:hAnsi="Times New Roman" w:cs="Times New Roman"/>
        </w:rPr>
        <w:t xml:space="preserve"> parkowania</w:t>
      </w:r>
      <w:r w:rsidRPr="002B7926">
        <w:rPr>
          <w:rFonts w:ascii="Times New Roman" w:hAnsi="Times New Roman" w:cs="Times New Roman"/>
        </w:rPr>
        <w:t xml:space="preserve"> w wyznaczonych miejscach na ulicy Nowomyśliwskiej. </w:t>
      </w:r>
    </w:p>
    <w:p w14:paraId="31A2F962" w14:textId="0B578B71" w:rsidR="008E115E" w:rsidRDefault="008E115E" w:rsidP="008E11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2B7926" w:rsidRPr="002B7926">
        <w:rPr>
          <w:rFonts w:ascii="Times New Roman" w:hAnsi="Times New Roman" w:cs="Times New Roman"/>
        </w:rPr>
        <w:t>Pismo</w:t>
      </w:r>
      <w:r w:rsidR="000F65D3">
        <w:rPr>
          <w:rFonts w:ascii="Times New Roman" w:hAnsi="Times New Roman" w:cs="Times New Roman"/>
        </w:rPr>
        <w:t xml:space="preserve"> (email)</w:t>
      </w:r>
      <w:r w:rsidR="002B7926" w:rsidRPr="002B7926">
        <w:rPr>
          <w:rFonts w:ascii="Times New Roman" w:hAnsi="Times New Roman" w:cs="Times New Roman"/>
        </w:rPr>
        <w:t xml:space="preserve"> w sprawie udostepnieni</w:t>
      </w:r>
      <w:r>
        <w:rPr>
          <w:rFonts w:ascii="Times New Roman" w:hAnsi="Times New Roman" w:cs="Times New Roman"/>
        </w:rPr>
        <w:t>a</w:t>
      </w:r>
      <w:r w:rsidR="002B7926" w:rsidRPr="002B7926">
        <w:rPr>
          <w:rFonts w:ascii="Times New Roman" w:hAnsi="Times New Roman" w:cs="Times New Roman"/>
        </w:rPr>
        <w:t xml:space="preserve"> miejsc parkingowych</w:t>
      </w:r>
      <w:r>
        <w:rPr>
          <w:rFonts w:ascii="Times New Roman" w:hAnsi="Times New Roman" w:cs="Times New Roman"/>
        </w:rPr>
        <w:t xml:space="preserve"> dla osób pracujących </w:t>
      </w:r>
      <w:r w:rsidR="006E5941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w Międzyzdrojach. </w:t>
      </w:r>
      <w:r w:rsidR="008801C4">
        <w:rPr>
          <w:rFonts w:ascii="Times New Roman" w:hAnsi="Times New Roman" w:cs="Times New Roman"/>
        </w:rPr>
        <w:t>Zapytanie o</w:t>
      </w:r>
      <w:r>
        <w:rPr>
          <w:rFonts w:ascii="Times New Roman" w:hAnsi="Times New Roman" w:cs="Times New Roman"/>
        </w:rPr>
        <w:t xml:space="preserve"> ewentualn</w:t>
      </w:r>
      <w:r w:rsidR="008801C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rozwiązania dla takich osób.</w:t>
      </w:r>
    </w:p>
    <w:p w14:paraId="08D9C0EA" w14:textId="29BD915A" w:rsidR="000F65D3" w:rsidRDefault="000F65D3" w:rsidP="008E11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Przewodnicząca odczytała odpowiedź </w:t>
      </w:r>
      <w:r w:rsidR="006E5941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eferatu </w:t>
      </w:r>
      <w:r w:rsidR="006E594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rogownictwa,</w:t>
      </w:r>
      <w:r w:rsidR="008801C4">
        <w:rPr>
          <w:rFonts w:ascii="Times New Roman" w:hAnsi="Times New Roman" w:cs="Times New Roman"/>
        </w:rPr>
        <w:t xml:space="preserve"> gdzie wskazane są alternatywne rozwiązania zarówno dla mieszkańców, jak i osób spoza gminy. Radni zgodzili się</w:t>
      </w:r>
      <w:r>
        <w:rPr>
          <w:rFonts w:ascii="Times New Roman" w:hAnsi="Times New Roman" w:cs="Times New Roman"/>
        </w:rPr>
        <w:t xml:space="preserve"> z</w:t>
      </w:r>
      <w:r w:rsidR="008801C4">
        <w:rPr>
          <w:rFonts w:ascii="Times New Roman" w:hAnsi="Times New Roman" w:cs="Times New Roman"/>
        </w:rPr>
        <w:t xml:space="preserve"> tym stanowiskiem.</w:t>
      </w:r>
      <w:r>
        <w:rPr>
          <w:rFonts w:ascii="Times New Roman" w:hAnsi="Times New Roman" w:cs="Times New Roman"/>
        </w:rPr>
        <w:t xml:space="preserve"> </w:t>
      </w:r>
    </w:p>
    <w:p w14:paraId="06869239" w14:textId="77777777" w:rsidR="008801C4" w:rsidRDefault="008E115E" w:rsidP="008E11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337264">
        <w:rPr>
          <w:rFonts w:ascii="Times New Roman" w:hAnsi="Times New Roman" w:cs="Times New Roman"/>
        </w:rPr>
        <w:t xml:space="preserve"> </w:t>
      </w:r>
      <w:r w:rsidR="008801C4">
        <w:rPr>
          <w:rFonts w:ascii="Times New Roman" w:hAnsi="Times New Roman" w:cs="Times New Roman"/>
        </w:rPr>
        <w:t xml:space="preserve">Wniosek o zintegrowany plan inwestycyjny „dla części obszaru miasta Międzyzdroje w rejonie ulic: Niepodległości, Gryfa Pomorskiego, </w:t>
      </w:r>
      <w:proofErr w:type="spellStart"/>
      <w:r w:rsidR="008801C4">
        <w:rPr>
          <w:rFonts w:ascii="Times New Roman" w:hAnsi="Times New Roman" w:cs="Times New Roman"/>
        </w:rPr>
        <w:t>Nowomyśliwska</w:t>
      </w:r>
      <w:proofErr w:type="spellEnd"/>
      <w:r w:rsidR="008801C4">
        <w:rPr>
          <w:rFonts w:ascii="Times New Roman" w:hAnsi="Times New Roman" w:cs="Times New Roman"/>
        </w:rPr>
        <w:t>, Komunalna”.</w:t>
      </w:r>
    </w:p>
    <w:p w14:paraId="49B955B2" w14:textId="687DE1AA" w:rsidR="002B7926" w:rsidRPr="002B7926" w:rsidRDefault="000F65D3" w:rsidP="008E11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Przewodnicząca </w:t>
      </w:r>
      <w:r w:rsidR="008801C4">
        <w:rPr>
          <w:rFonts w:ascii="Times New Roman" w:hAnsi="Times New Roman" w:cs="Times New Roman"/>
        </w:rPr>
        <w:t xml:space="preserve">odczytała radnym stanowisko mecenasa, który wskazuje, że </w:t>
      </w:r>
      <w:r w:rsidR="008801C4" w:rsidRPr="008801C4">
        <w:rPr>
          <w:rFonts w:ascii="Times New Roman" w:hAnsi="Times New Roman" w:cs="Times New Roman"/>
        </w:rPr>
        <w:t>rada winna rozpoznać wniosek, rekomendowanym jest przygotowanie projektu uchwały w sprawie wyrażenia zgody na przystąpienie do sporządzenia zintegrowanego planu inwestycyjnego i wówczas rada opowie się za przyjęciem projektu lub też nie podejmie uchwały wyrażając tym samym negatywne stanowisko co do wniosku</w:t>
      </w:r>
      <w:r w:rsidR="006E5941">
        <w:rPr>
          <w:rFonts w:ascii="Times New Roman" w:hAnsi="Times New Roman" w:cs="Times New Roman"/>
        </w:rPr>
        <w:t>.</w:t>
      </w:r>
    </w:p>
    <w:p w14:paraId="7F96BE29" w14:textId="77777777" w:rsidR="0093001E" w:rsidRDefault="0093001E" w:rsidP="00895D9F">
      <w:pPr>
        <w:spacing w:after="0" w:line="240" w:lineRule="auto"/>
        <w:rPr>
          <w:rFonts w:ascii="Times New Roman" w:hAnsi="Times New Roman" w:cs="Times New Roman"/>
        </w:rPr>
      </w:pPr>
    </w:p>
    <w:p w14:paraId="69709BDE" w14:textId="77777777" w:rsidR="006E5941" w:rsidRDefault="006E5941" w:rsidP="00895D9F">
      <w:pPr>
        <w:spacing w:after="0" w:line="240" w:lineRule="auto"/>
        <w:rPr>
          <w:rFonts w:ascii="Times New Roman" w:hAnsi="Times New Roman" w:cs="Times New Roman"/>
        </w:rPr>
      </w:pPr>
    </w:p>
    <w:p w14:paraId="65359A2F" w14:textId="77777777" w:rsidR="006E5941" w:rsidRDefault="006E5941" w:rsidP="00895D9F">
      <w:pPr>
        <w:spacing w:after="0" w:line="240" w:lineRule="auto"/>
        <w:rPr>
          <w:rFonts w:ascii="Times New Roman" w:hAnsi="Times New Roman" w:cs="Times New Roman"/>
        </w:rPr>
      </w:pPr>
    </w:p>
    <w:p w14:paraId="55A4D9B2" w14:textId="77777777" w:rsidR="006E5941" w:rsidRPr="002B7926" w:rsidRDefault="006E5941" w:rsidP="00895D9F">
      <w:pPr>
        <w:spacing w:after="0" w:line="240" w:lineRule="auto"/>
        <w:rPr>
          <w:rFonts w:ascii="Times New Roman" w:hAnsi="Times New Roman" w:cs="Times New Roman"/>
        </w:rPr>
      </w:pPr>
    </w:p>
    <w:p w14:paraId="477A37B0" w14:textId="77777777" w:rsidR="0041057F" w:rsidRPr="008E115E" w:rsidRDefault="0041057F" w:rsidP="0041057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8E115E">
        <w:rPr>
          <w:rFonts w:ascii="Times New Roman" w:hAnsi="Times New Roman" w:cs="Times New Roman"/>
          <w:b/>
          <w:bCs/>
        </w:rPr>
        <w:t xml:space="preserve"> Zakończenie posiedzenia komisji Rady Miejskiej.   </w:t>
      </w:r>
    </w:p>
    <w:p w14:paraId="2DC10458" w14:textId="77777777" w:rsidR="0041057F" w:rsidRPr="002B7926" w:rsidRDefault="0041057F" w:rsidP="0041057F">
      <w:pPr>
        <w:spacing w:after="0" w:line="240" w:lineRule="auto"/>
        <w:rPr>
          <w:rFonts w:ascii="Times New Roman" w:hAnsi="Times New Roman" w:cs="Times New Roman"/>
        </w:rPr>
      </w:pPr>
      <w:r w:rsidRPr="002B7926">
        <w:rPr>
          <w:rFonts w:ascii="Times New Roman" w:hAnsi="Times New Roman" w:cs="Times New Roman"/>
        </w:rPr>
        <w:t xml:space="preserve">            </w:t>
      </w:r>
      <w:r w:rsidRPr="002B7926">
        <w:rPr>
          <w:rFonts w:ascii="Times New Roman" w:hAnsi="Times New Roman" w:cs="Times New Roman"/>
        </w:rPr>
        <w:tab/>
      </w:r>
      <w:r w:rsidRPr="002B7926">
        <w:rPr>
          <w:rFonts w:ascii="Times New Roman" w:hAnsi="Times New Roman" w:cs="Times New Roman"/>
        </w:rPr>
        <w:tab/>
        <w:t xml:space="preserve"> </w:t>
      </w:r>
      <w:r w:rsidRPr="002B7926">
        <w:rPr>
          <w:rFonts w:ascii="Times New Roman" w:hAnsi="Times New Roman" w:cs="Times New Roman"/>
        </w:rPr>
        <w:tab/>
      </w:r>
      <w:r w:rsidRPr="002B7926">
        <w:rPr>
          <w:rFonts w:ascii="Times New Roman" w:hAnsi="Times New Roman" w:cs="Times New Roman"/>
        </w:rPr>
        <w:tab/>
      </w:r>
      <w:r w:rsidRPr="002B7926">
        <w:rPr>
          <w:rFonts w:ascii="Times New Roman" w:hAnsi="Times New Roman" w:cs="Times New Roman"/>
        </w:rPr>
        <w:tab/>
      </w:r>
      <w:r w:rsidRPr="002B7926">
        <w:rPr>
          <w:rFonts w:ascii="Times New Roman" w:hAnsi="Times New Roman" w:cs="Times New Roman"/>
        </w:rPr>
        <w:tab/>
      </w:r>
    </w:p>
    <w:p w14:paraId="251CE4B2" w14:textId="766129AE" w:rsidR="0041057F" w:rsidRPr="00032FA7" w:rsidRDefault="0041057F" w:rsidP="00871C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2FA7">
        <w:rPr>
          <w:rFonts w:ascii="Times New Roman" w:hAnsi="Times New Roman" w:cs="Times New Roman"/>
        </w:rPr>
        <w:t xml:space="preserve">W związku z wyczerpaniem porządku posiedzenia Prowadząca obrady Przewodnicząca </w:t>
      </w:r>
      <w:proofErr w:type="spellStart"/>
      <w:r w:rsidRPr="00032FA7">
        <w:rPr>
          <w:rFonts w:ascii="Times New Roman" w:hAnsi="Times New Roman" w:cs="Times New Roman"/>
        </w:rPr>
        <w:t>KRGiB</w:t>
      </w:r>
      <w:proofErr w:type="spellEnd"/>
      <w:r w:rsidRPr="00032FA7">
        <w:rPr>
          <w:rFonts w:ascii="Times New Roman" w:hAnsi="Times New Roman" w:cs="Times New Roman"/>
        </w:rPr>
        <w:t xml:space="preserve"> Dorota Klucha zamknęła posiedzenie</w:t>
      </w:r>
      <w:r w:rsidR="0093001E" w:rsidRPr="00032FA7">
        <w:rPr>
          <w:rFonts w:ascii="Times New Roman" w:hAnsi="Times New Roman" w:cs="Times New Roman"/>
        </w:rPr>
        <w:t xml:space="preserve"> godz. 1</w:t>
      </w:r>
      <w:r w:rsidR="008C06F4">
        <w:rPr>
          <w:rFonts w:ascii="Times New Roman" w:hAnsi="Times New Roman" w:cs="Times New Roman"/>
        </w:rPr>
        <w:t>5</w:t>
      </w:r>
      <w:r w:rsidR="0093001E" w:rsidRPr="00032FA7">
        <w:rPr>
          <w:rFonts w:ascii="Times New Roman" w:hAnsi="Times New Roman" w:cs="Times New Roman"/>
        </w:rPr>
        <w:t>.3</w:t>
      </w:r>
      <w:r w:rsidR="008C06F4">
        <w:rPr>
          <w:rFonts w:ascii="Times New Roman" w:hAnsi="Times New Roman" w:cs="Times New Roman"/>
        </w:rPr>
        <w:t>0</w:t>
      </w:r>
      <w:r w:rsidR="00871CD2" w:rsidRPr="00032FA7">
        <w:rPr>
          <w:rFonts w:ascii="Times New Roman" w:hAnsi="Times New Roman" w:cs="Times New Roman"/>
        </w:rPr>
        <w:t>.</w:t>
      </w:r>
    </w:p>
    <w:p w14:paraId="09AB44E0" w14:textId="733E2363" w:rsidR="0005070F" w:rsidRPr="00032FA7" w:rsidRDefault="0005070F" w:rsidP="0041057F">
      <w:pPr>
        <w:spacing w:after="0" w:line="240" w:lineRule="auto"/>
        <w:rPr>
          <w:rFonts w:ascii="Times New Roman" w:hAnsi="Times New Roman" w:cs="Times New Roman"/>
        </w:rPr>
      </w:pPr>
    </w:p>
    <w:p w14:paraId="56FA68C8" w14:textId="694D2E80" w:rsidR="0093001E" w:rsidRPr="00032FA7" w:rsidRDefault="00871CD2" w:rsidP="0041057F">
      <w:pPr>
        <w:spacing w:after="0" w:line="240" w:lineRule="auto"/>
        <w:rPr>
          <w:rFonts w:ascii="Times New Roman" w:hAnsi="Times New Roman" w:cs="Times New Roman"/>
        </w:rPr>
      </w:pPr>
      <w:r w:rsidRPr="00032FA7">
        <w:rPr>
          <w:rFonts w:ascii="Times New Roman" w:hAnsi="Times New Roman" w:cs="Times New Roman"/>
        </w:rPr>
        <w:t xml:space="preserve">Protokółowała: </w:t>
      </w:r>
      <w:r w:rsidRPr="00032FA7">
        <w:rPr>
          <w:rFonts w:ascii="Times New Roman" w:hAnsi="Times New Roman" w:cs="Times New Roman"/>
        </w:rPr>
        <w:tab/>
      </w:r>
    </w:p>
    <w:p w14:paraId="16DBE4B3" w14:textId="21399895" w:rsidR="0093001E" w:rsidRPr="00032FA7" w:rsidRDefault="008C06F4" w:rsidP="004105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Izabela Osińska</w:t>
      </w:r>
      <w:r w:rsidR="00871CD2" w:rsidRPr="00032FA7">
        <w:rPr>
          <w:rFonts w:ascii="Times New Roman" w:hAnsi="Times New Roman" w:cs="Times New Roman"/>
        </w:rPr>
        <w:tab/>
      </w:r>
    </w:p>
    <w:p w14:paraId="3CCFB33C" w14:textId="77777777" w:rsidR="0093001E" w:rsidRPr="00032FA7" w:rsidRDefault="0093001E" w:rsidP="0041057F">
      <w:pPr>
        <w:spacing w:after="0" w:line="240" w:lineRule="auto"/>
        <w:rPr>
          <w:rFonts w:ascii="Times New Roman" w:hAnsi="Times New Roman" w:cs="Times New Roman"/>
        </w:rPr>
      </w:pPr>
    </w:p>
    <w:p w14:paraId="607E46A5" w14:textId="6AAD71CD" w:rsidR="0041057F" w:rsidRPr="00032FA7" w:rsidRDefault="0041057F" w:rsidP="0041057F">
      <w:pPr>
        <w:spacing w:after="0" w:line="240" w:lineRule="auto"/>
        <w:rPr>
          <w:rFonts w:ascii="Times New Roman" w:hAnsi="Times New Roman" w:cs="Times New Roman"/>
        </w:rPr>
      </w:pPr>
      <w:r w:rsidRPr="00032FA7">
        <w:rPr>
          <w:rFonts w:ascii="Times New Roman" w:hAnsi="Times New Roman" w:cs="Times New Roman"/>
        </w:rPr>
        <w:tab/>
      </w:r>
      <w:r w:rsidRPr="00032FA7">
        <w:rPr>
          <w:rFonts w:ascii="Times New Roman" w:hAnsi="Times New Roman" w:cs="Times New Roman"/>
        </w:rPr>
        <w:tab/>
      </w:r>
      <w:r w:rsidR="00871CD2" w:rsidRPr="00032FA7">
        <w:rPr>
          <w:rFonts w:ascii="Times New Roman" w:hAnsi="Times New Roman" w:cs="Times New Roman"/>
        </w:rPr>
        <w:tab/>
      </w:r>
      <w:r w:rsidR="00871CD2" w:rsidRPr="00032FA7">
        <w:rPr>
          <w:rFonts w:ascii="Times New Roman" w:hAnsi="Times New Roman" w:cs="Times New Roman"/>
        </w:rPr>
        <w:tab/>
      </w:r>
      <w:r w:rsidR="00871CD2" w:rsidRPr="00032FA7">
        <w:rPr>
          <w:rFonts w:ascii="Times New Roman" w:hAnsi="Times New Roman" w:cs="Times New Roman"/>
        </w:rPr>
        <w:tab/>
      </w:r>
      <w:r w:rsidRPr="00032FA7">
        <w:rPr>
          <w:rFonts w:ascii="Times New Roman" w:hAnsi="Times New Roman" w:cs="Times New Roman"/>
        </w:rPr>
        <w:tab/>
        <w:t>Przewodniczący Komisji:</w:t>
      </w:r>
    </w:p>
    <w:p w14:paraId="0E9BF3F0" w14:textId="77777777" w:rsidR="00871CD2" w:rsidRPr="00032FA7" w:rsidRDefault="00871CD2" w:rsidP="0041057F">
      <w:pPr>
        <w:spacing w:after="0" w:line="240" w:lineRule="auto"/>
        <w:rPr>
          <w:rFonts w:ascii="Times New Roman" w:hAnsi="Times New Roman" w:cs="Times New Roman"/>
        </w:rPr>
      </w:pPr>
    </w:p>
    <w:p w14:paraId="4F710C1C" w14:textId="77777777" w:rsidR="00871CD2" w:rsidRPr="00032FA7" w:rsidRDefault="0041057F" w:rsidP="0041057F">
      <w:pPr>
        <w:spacing w:after="0" w:line="240" w:lineRule="auto"/>
        <w:rPr>
          <w:rFonts w:ascii="Times New Roman" w:hAnsi="Times New Roman" w:cs="Times New Roman"/>
        </w:rPr>
      </w:pPr>
      <w:r w:rsidRPr="00032FA7">
        <w:rPr>
          <w:rFonts w:ascii="Times New Roman" w:hAnsi="Times New Roman" w:cs="Times New Roman"/>
        </w:rPr>
        <w:tab/>
      </w:r>
      <w:r w:rsidRPr="00032FA7">
        <w:rPr>
          <w:rFonts w:ascii="Times New Roman" w:hAnsi="Times New Roman" w:cs="Times New Roman"/>
        </w:rPr>
        <w:tab/>
      </w:r>
      <w:r w:rsidR="00871CD2" w:rsidRPr="00032FA7">
        <w:rPr>
          <w:rFonts w:ascii="Times New Roman" w:hAnsi="Times New Roman" w:cs="Times New Roman"/>
        </w:rPr>
        <w:tab/>
      </w:r>
      <w:r w:rsidR="00871CD2" w:rsidRPr="00032FA7">
        <w:rPr>
          <w:rFonts w:ascii="Times New Roman" w:hAnsi="Times New Roman" w:cs="Times New Roman"/>
        </w:rPr>
        <w:tab/>
      </w:r>
      <w:r w:rsidR="00871CD2" w:rsidRPr="00032FA7">
        <w:rPr>
          <w:rFonts w:ascii="Times New Roman" w:hAnsi="Times New Roman" w:cs="Times New Roman"/>
        </w:rPr>
        <w:tab/>
      </w:r>
      <w:r w:rsidR="00871CD2" w:rsidRPr="00032FA7">
        <w:rPr>
          <w:rFonts w:ascii="Times New Roman" w:hAnsi="Times New Roman" w:cs="Times New Roman"/>
        </w:rPr>
        <w:tab/>
      </w:r>
      <w:proofErr w:type="spellStart"/>
      <w:r w:rsidRPr="00032FA7">
        <w:rPr>
          <w:rFonts w:ascii="Times New Roman" w:hAnsi="Times New Roman" w:cs="Times New Roman"/>
        </w:rPr>
        <w:t>KRGiB</w:t>
      </w:r>
      <w:proofErr w:type="spellEnd"/>
      <w:r w:rsidRPr="00032FA7">
        <w:rPr>
          <w:rFonts w:ascii="Times New Roman" w:hAnsi="Times New Roman" w:cs="Times New Roman"/>
        </w:rPr>
        <w:t xml:space="preserve"> - Dorota Klucha ………………………….</w:t>
      </w:r>
    </w:p>
    <w:p w14:paraId="4054BBE5" w14:textId="77777777" w:rsidR="00871CD2" w:rsidRPr="00032FA7" w:rsidRDefault="00871CD2" w:rsidP="0041057F">
      <w:pPr>
        <w:spacing w:after="0" w:line="240" w:lineRule="auto"/>
        <w:rPr>
          <w:rFonts w:ascii="Times New Roman" w:hAnsi="Times New Roman" w:cs="Times New Roman"/>
        </w:rPr>
      </w:pPr>
    </w:p>
    <w:p w14:paraId="67691ACE" w14:textId="179F2592" w:rsidR="0041057F" w:rsidRPr="00032FA7" w:rsidRDefault="0041057F" w:rsidP="0041057F">
      <w:pPr>
        <w:spacing w:after="0" w:line="240" w:lineRule="auto"/>
        <w:rPr>
          <w:rFonts w:ascii="Times New Roman" w:hAnsi="Times New Roman" w:cs="Times New Roman"/>
        </w:rPr>
      </w:pPr>
      <w:r w:rsidRPr="00032FA7">
        <w:rPr>
          <w:rFonts w:ascii="Times New Roman" w:hAnsi="Times New Roman" w:cs="Times New Roman"/>
        </w:rPr>
        <w:tab/>
      </w:r>
      <w:r w:rsidRPr="00032FA7">
        <w:rPr>
          <w:rFonts w:ascii="Times New Roman" w:hAnsi="Times New Roman" w:cs="Times New Roman"/>
        </w:rPr>
        <w:tab/>
      </w:r>
      <w:r w:rsidRPr="00032FA7">
        <w:rPr>
          <w:rFonts w:ascii="Times New Roman" w:hAnsi="Times New Roman" w:cs="Times New Roman"/>
        </w:rPr>
        <w:tab/>
      </w:r>
      <w:r w:rsidRPr="00032FA7">
        <w:rPr>
          <w:rFonts w:ascii="Times New Roman" w:hAnsi="Times New Roman" w:cs="Times New Roman"/>
        </w:rPr>
        <w:tab/>
      </w:r>
      <w:r w:rsidRPr="00032FA7">
        <w:rPr>
          <w:rFonts w:ascii="Times New Roman" w:hAnsi="Times New Roman" w:cs="Times New Roman"/>
        </w:rPr>
        <w:tab/>
      </w:r>
      <w:r w:rsidRPr="00032FA7">
        <w:rPr>
          <w:rFonts w:ascii="Times New Roman" w:hAnsi="Times New Roman" w:cs="Times New Roman"/>
        </w:rPr>
        <w:tab/>
      </w:r>
      <w:proofErr w:type="spellStart"/>
      <w:r w:rsidRPr="00032FA7">
        <w:rPr>
          <w:rFonts w:ascii="Times New Roman" w:hAnsi="Times New Roman" w:cs="Times New Roman"/>
        </w:rPr>
        <w:t>KSKiS</w:t>
      </w:r>
      <w:proofErr w:type="spellEnd"/>
      <w:r w:rsidRPr="00032FA7">
        <w:rPr>
          <w:rFonts w:ascii="Times New Roman" w:hAnsi="Times New Roman" w:cs="Times New Roman"/>
        </w:rPr>
        <w:t xml:space="preserve"> - Katarzyna </w:t>
      </w:r>
      <w:proofErr w:type="spellStart"/>
      <w:r w:rsidRPr="00032FA7">
        <w:rPr>
          <w:rFonts w:ascii="Times New Roman" w:hAnsi="Times New Roman" w:cs="Times New Roman"/>
        </w:rPr>
        <w:t>Natkańska</w:t>
      </w:r>
      <w:proofErr w:type="spellEnd"/>
      <w:r w:rsidRPr="00032FA7">
        <w:rPr>
          <w:rFonts w:ascii="Times New Roman" w:hAnsi="Times New Roman" w:cs="Times New Roman"/>
        </w:rPr>
        <w:t xml:space="preserve"> …………………….</w:t>
      </w:r>
    </w:p>
    <w:p w14:paraId="66E4809C" w14:textId="77777777" w:rsidR="0041057F" w:rsidRPr="00032FA7" w:rsidRDefault="0041057F" w:rsidP="0041057F">
      <w:pPr>
        <w:spacing w:after="0" w:line="240" w:lineRule="auto"/>
        <w:rPr>
          <w:rFonts w:ascii="Times New Roman" w:hAnsi="Times New Roman" w:cs="Times New Roman"/>
        </w:rPr>
      </w:pPr>
    </w:p>
    <w:sectPr w:rsidR="0041057F" w:rsidRPr="00032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3579B" w14:textId="77777777" w:rsidR="00F23C89" w:rsidRDefault="00F23C89" w:rsidP="00421133">
      <w:pPr>
        <w:spacing w:after="0" w:line="240" w:lineRule="auto"/>
      </w:pPr>
      <w:r>
        <w:separator/>
      </w:r>
    </w:p>
  </w:endnote>
  <w:endnote w:type="continuationSeparator" w:id="0">
    <w:p w14:paraId="7826F687" w14:textId="77777777" w:rsidR="00F23C89" w:rsidRDefault="00F23C89" w:rsidP="00421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45B25" w14:textId="77777777" w:rsidR="00F23C89" w:rsidRDefault="00F23C89" w:rsidP="00421133">
      <w:pPr>
        <w:spacing w:after="0" w:line="240" w:lineRule="auto"/>
      </w:pPr>
      <w:r>
        <w:separator/>
      </w:r>
    </w:p>
  </w:footnote>
  <w:footnote w:type="continuationSeparator" w:id="0">
    <w:p w14:paraId="10FE2EA6" w14:textId="77777777" w:rsidR="00F23C89" w:rsidRDefault="00F23C89" w:rsidP="00421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b w:val="0"/>
        <w:i w:val="0"/>
        <w:iCs w:val="0"/>
        <w:sz w:val="22"/>
        <w:szCs w:val="22"/>
      </w:rPr>
    </w:lvl>
  </w:abstractNum>
  <w:abstractNum w:abstractNumId="1" w15:restartNumberingAfterBreak="0">
    <w:nsid w:val="267B00B6"/>
    <w:multiLevelType w:val="multilevel"/>
    <w:tmpl w:val="979EFA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9CB7B8D"/>
    <w:multiLevelType w:val="hybridMultilevel"/>
    <w:tmpl w:val="585411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13386"/>
    <w:multiLevelType w:val="hybridMultilevel"/>
    <w:tmpl w:val="028E77C4"/>
    <w:lvl w:ilvl="0" w:tplc="10E6BAB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13C07"/>
    <w:multiLevelType w:val="multilevel"/>
    <w:tmpl w:val="4E54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7332975">
    <w:abstractNumId w:val="0"/>
    <w:lvlOverride w:ilvl="0">
      <w:startOverride w:val="1"/>
    </w:lvlOverride>
  </w:num>
  <w:num w:numId="2" w16cid:durableId="9481267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6272240">
    <w:abstractNumId w:val="4"/>
  </w:num>
  <w:num w:numId="4" w16cid:durableId="318191600">
    <w:abstractNumId w:val="2"/>
  </w:num>
  <w:num w:numId="5" w16cid:durableId="604925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7F"/>
    <w:rsid w:val="00004937"/>
    <w:rsid w:val="00032FA7"/>
    <w:rsid w:val="0003643B"/>
    <w:rsid w:val="00046454"/>
    <w:rsid w:val="0005070F"/>
    <w:rsid w:val="0005295E"/>
    <w:rsid w:val="000552F5"/>
    <w:rsid w:val="00062387"/>
    <w:rsid w:val="0007139B"/>
    <w:rsid w:val="00073CAE"/>
    <w:rsid w:val="000C1365"/>
    <w:rsid w:val="000C62F3"/>
    <w:rsid w:val="000F65D3"/>
    <w:rsid w:val="00101507"/>
    <w:rsid w:val="00102D41"/>
    <w:rsid w:val="00105D35"/>
    <w:rsid w:val="001159B6"/>
    <w:rsid w:val="00121339"/>
    <w:rsid w:val="00132C42"/>
    <w:rsid w:val="00147D6E"/>
    <w:rsid w:val="001521F6"/>
    <w:rsid w:val="001549AC"/>
    <w:rsid w:val="00167E3D"/>
    <w:rsid w:val="00174951"/>
    <w:rsid w:val="001764F0"/>
    <w:rsid w:val="001858FF"/>
    <w:rsid w:val="001A2FBA"/>
    <w:rsid w:val="001E60C3"/>
    <w:rsid w:val="00226AFC"/>
    <w:rsid w:val="00230776"/>
    <w:rsid w:val="002351A5"/>
    <w:rsid w:val="00236005"/>
    <w:rsid w:val="002646A7"/>
    <w:rsid w:val="0027591B"/>
    <w:rsid w:val="00276225"/>
    <w:rsid w:val="00277310"/>
    <w:rsid w:val="00291FD1"/>
    <w:rsid w:val="00293DF1"/>
    <w:rsid w:val="002A17F6"/>
    <w:rsid w:val="002A48D4"/>
    <w:rsid w:val="002A5EA3"/>
    <w:rsid w:val="002B49DA"/>
    <w:rsid w:val="002B7926"/>
    <w:rsid w:val="002C288C"/>
    <w:rsid w:val="002C5857"/>
    <w:rsid w:val="002D17C6"/>
    <w:rsid w:val="002E75BD"/>
    <w:rsid w:val="002F3DD3"/>
    <w:rsid w:val="00337264"/>
    <w:rsid w:val="003379C9"/>
    <w:rsid w:val="00341F6E"/>
    <w:rsid w:val="003613B2"/>
    <w:rsid w:val="0036711B"/>
    <w:rsid w:val="003839EF"/>
    <w:rsid w:val="0038419A"/>
    <w:rsid w:val="003A10DC"/>
    <w:rsid w:val="003A5750"/>
    <w:rsid w:val="003B16AA"/>
    <w:rsid w:val="003C2103"/>
    <w:rsid w:val="003C7258"/>
    <w:rsid w:val="003D757D"/>
    <w:rsid w:val="003E2FB4"/>
    <w:rsid w:val="003E7680"/>
    <w:rsid w:val="003F53BE"/>
    <w:rsid w:val="003F54D7"/>
    <w:rsid w:val="003F7368"/>
    <w:rsid w:val="0040103B"/>
    <w:rsid w:val="004017C5"/>
    <w:rsid w:val="0041057F"/>
    <w:rsid w:val="00421133"/>
    <w:rsid w:val="004303EE"/>
    <w:rsid w:val="00432BB0"/>
    <w:rsid w:val="00434846"/>
    <w:rsid w:val="00436DDB"/>
    <w:rsid w:val="00455C34"/>
    <w:rsid w:val="00471B40"/>
    <w:rsid w:val="00491BD2"/>
    <w:rsid w:val="004A57B8"/>
    <w:rsid w:val="004A5E18"/>
    <w:rsid w:val="004D2D45"/>
    <w:rsid w:val="004D4B8D"/>
    <w:rsid w:val="004F3FDD"/>
    <w:rsid w:val="004F6583"/>
    <w:rsid w:val="00500CCA"/>
    <w:rsid w:val="0050676D"/>
    <w:rsid w:val="00533413"/>
    <w:rsid w:val="00546B17"/>
    <w:rsid w:val="0054776D"/>
    <w:rsid w:val="005561D3"/>
    <w:rsid w:val="005634AE"/>
    <w:rsid w:val="005669F7"/>
    <w:rsid w:val="0057519A"/>
    <w:rsid w:val="005C243E"/>
    <w:rsid w:val="005C26B6"/>
    <w:rsid w:val="005E2551"/>
    <w:rsid w:val="005E774B"/>
    <w:rsid w:val="00600BA1"/>
    <w:rsid w:val="0060124C"/>
    <w:rsid w:val="00606D64"/>
    <w:rsid w:val="00641AB7"/>
    <w:rsid w:val="006518A8"/>
    <w:rsid w:val="006544B6"/>
    <w:rsid w:val="006625BC"/>
    <w:rsid w:val="0067584F"/>
    <w:rsid w:val="006D0740"/>
    <w:rsid w:val="006D2D24"/>
    <w:rsid w:val="006E5941"/>
    <w:rsid w:val="006F20B0"/>
    <w:rsid w:val="0070428C"/>
    <w:rsid w:val="0071545E"/>
    <w:rsid w:val="0076559B"/>
    <w:rsid w:val="00771D1C"/>
    <w:rsid w:val="00774A36"/>
    <w:rsid w:val="00781BAE"/>
    <w:rsid w:val="0078739E"/>
    <w:rsid w:val="007A010A"/>
    <w:rsid w:val="007D5EC9"/>
    <w:rsid w:val="007E36A0"/>
    <w:rsid w:val="007F0076"/>
    <w:rsid w:val="00801E20"/>
    <w:rsid w:val="00853EA0"/>
    <w:rsid w:val="0086321D"/>
    <w:rsid w:val="00871CD2"/>
    <w:rsid w:val="00877A23"/>
    <w:rsid w:val="008801C4"/>
    <w:rsid w:val="00895D9F"/>
    <w:rsid w:val="008A0AE4"/>
    <w:rsid w:val="008A0EC0"/>
    <w:rsid w:val="008A4E30"/>
    <w:rsid w:val="008A5D4C"/>
    <w:rsid w:val="008B1EFB"/>
    <w:rsid w:val="008C06F4"/>
    <w:rsid w:val="008E115E"/>
    <w:rsid w:val="00921CA7"/>
    <w:rsid w:val="0093001E"/>
    <w:rsid w:val="009358AE"/>
    <w:rsid w:val="0094273F"/>
    <w:rsid w:val="009625AC"/>
    <w:rsid w:val="00963473"/>
    <w:rsid w:val="00972864"/>
    <w:rsid w:val="00973C5C"/>
    <w:rsid w:val="0098202C"/>
    <w:rsid w:val="009833DE"/>
    <w:rsid w:val="009A510D"/>
    <w:rsid w:val="009B6288"/>
    <w:rsid w:val="009B659C"/>
    <w:rsid w:val="009F7A58"/>
    <w:rsid w:val="00A1208A"/>
    <w:rsid w:val="00A275A5"/>
    <w:rsid w:val="00A409C1"/>
    <w:rsid w:val="00A4768A"/>
    <w:rsid w:val="00A512A8"/>
    <w:rsid w:val="00A57344"/>
    <w:rsid w:val="00A60F57"/>
    <w:rsid w:val="00AA0AEA"/>
    <w:rsid w:val="00AA0EF6"/>
    <w:rsid w:val="00AA5274"/>
    <w:rsid w:val="00AC3FCC"/>
    <w:rsid w:val="00AD5E2E"/>
    <w:rsid w:val="00AE62C3"/>
    <w:rsid w:val="00AF3CD1"/>
    <w:rsid w:val="00B02ECA"/>
    <w:rsid w:val="00B03142"/>
    <w:rsid w:val="00B07B56"/>
    <w:rsid w:val="00B15AA6"/>
    <w:rsid w:val="00B316A8"/>
    <w:rsid w:val="00B32FCA"/>
    <w:rsid w:val="00B45FB0"/>
    <w:rsid w:val="00B86685"/>
    <w:rsid w:val="00BC3E89"/>
    <w:rsid w:val="00BC4764"/>
    <w:rsid w:val="00BF688A"/>
    <w:rsid w:val="00C07022"/>
    <w:rsid w:val="00C21B1F"/>
    <w:rsid w:val="00C30414"/>
    <w:rsid w:val="00C455CD"/>
    <w:rsid w:val="00C55A97"/>
    <w:rsid w:val="00C6032B"/>
    <w:rsid w:val="00C65DD4"/>
    <w:rsid w:val="00C85BA1"/>
    <w:rsid w:val="00C922E0"/>
    <w:rsid w:val="00CE6EBB"/>
    <w:rsid w:val="00CF4F20"/>
    <w:rsid w:val="00CF79D3"/>
    <w:rsid w:val="00D01140"/>
    <w:rsid w:val="00D12F09"/>
    <w:rsid w:val="00D1372F"/>
    <w:rsid w:val="00D35DE0"/>
    <w:rsid w:val="00D40964"/>
    <w:rsid w:val="00D41656"/>
    <w:rsid w:val="00D46ACD"/>
    <w:rsid w:val="00D5588F"/>
    <w:rsid w:val="00D77099"/>
    <w:rsid w:val="00D86D3A"/>
    <w:rsid w:val="00D87601"/>
    <w:rsid w:val="00D93D0F"/>
    <w:rsid w:val="00D96BD0"/>
    <w:rsid w:val="00DB406C"/>
    <w:rsid w:val="00DD4BC1"/>
    <w:rsid w:val="00DD67EA"/>
    <w:rsid w:val="00DE7721"/>
    <w:rsid w:val="00E063A0"/>
    <w:rsid w:val="00E07CAA"/>
    <w:rsid w:val="00E1059D"/>
    <w:rsid w:val="00E37E79"/>
    <w:rsid w:val="00E423F4"/>
    <w:rsid w:val="00E6588B"/>
    <w:rsid w:val="00E726E4"/>
    <w:rsid w:val="00EB1796"/>
    <w:rsid w:val="00EC0265"/>
    <w:rsid w:val="00EC1606"/>
    <w:rsid w:val="00EC61C0"/>
    <w:rsid w:val="00ED1F4D"/>
    <w:rsid w:val="00EF34F4"/>
    <w:rsid w:val="00EF38CE"/>
    <w:rsid w:val="00F05BB7"/>
    <w:rsid w:val="00F10996"/>
    <w:rsid w:val="00F16851"/>
    <w:rsid w:val="00F23C89"/>
    <w:rsid w:val="00F50393"/>
    <w:rsid w:val="00F55234"/>
    <w:rsid w:val="00F702CB"/>
    <w:rsid w:val="00F80511"/>
    <w:rsid w:val="00F83892"/>
    <w:rsid w:val="00F9323E"/>
    <w:rsid w:val="00F95B30"/>
    <w:rsid w:val="00F9666A"/>
    <w:rsid w:val="00FA2DD8"/>
    <w:rsid w:val="00FA338C"/>
    <w:rsid w:val="00FB4C98"/>
    <w:rsid w:val="00FE4DC0"/>
    <w:rsid w:val="00FE51A4"/>
    <w:rsid w:val="00FE5314"/>
    <w:rsid w:val="00FE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C87B1"/>
  <w15:chartTrackingRefBased/>
  <w15:docId w15:val="{269938CA-9A34-4578-AFC5-8DF007BF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6AA"/>
  </w:style>
  <w:style w:type="paragraph" w:styleId="Nagwek1">
    <w:name w:val="heading 1"/>
    <w:basedOn w:val="Normalny"/>
    <w:next w:val="Normalny"/>
    <w:link w:val="Nagwek1Znak"/>
    <w:uiPriority w:val="9"/>
    <w:qFormat/>
    <w:rsid w:val="00410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0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05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0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05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0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0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0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0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05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0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05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05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05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05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05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05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05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0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0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0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0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0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05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05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05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0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05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057F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11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11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113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B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6B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6BD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76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76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76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76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76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2554</Words>
  <Characters>15325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Jakubowska</dc:creator>
  <cp:keywords/>
  <dc:description/>
  <cp:lastModifiedBy>Izabela Osińska</cp:lastModifiedBy>
  <cp:revision>2</cp:revision>
  <dcterms:created xsi:type="dcterms:W3CDTF">2026-06-11T06:56:00Z</dcterms:created>
  <dcterms:modified xsi:type="dcterms:W3CDTF">2026-06-11T06:56:00Z</dcterms:modified>
</cp:coreProperties>
</file>